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417D8E" w14:textId="77777777" w:rsidR="006C2AF0" w:rsidRPr="00470B95" w:rsidRDefault="006C2AF0" w:rsidP="006C2AF0">
      <w:pPr>
        <w:rPr>
          <w:rFonts w:ascii="Cambria" w:hAnsi="Cambria"/>
          <w:b/>
          <w:bCs/>
          <w:color w:val="FBE18D"/>
        </w:rPr>
      </w:pPr>
    </w:p>
    <w:p w14:paraId="527A7572" w14:textId="77777777" w:rsidR="006C2AF0" w:rsidRPr="00470B95" w:rsidRDefault="006C2AF0" w:rsidP="006C2AF0">
      <w:pPr>
        <w:rPr>
          <w:rFonts w:ascii="Cambria" w:hAnsi="Cambria"/>
          <w:b/>
          <w:bCs/>
          <w:color w:val="FBE18D"/>
        </w:rPr>
      </w:pPr>
    </w:p>
    <w:p w14:paraId="3EF86D7B" w14:textId="77777777" w:rsidR="006C2AF0" w:rsidRPr="00470B95" w:rsidRDefault="006C2AF0" w:rsidP="006C2AF0">
      <w:pPr>
        <w:rPr>
          <w:rFonts w:ascii="Cambria" w:hAnsi="Cambria"/>
          <w:b/>
          <w:bCs/>
          <w:color w:val="FBE18D"/>
        </w:rPr>
      </w:pPr>
    </w:p>
    <w:p w14:paraId="5B8CE412" w14:textId="77777777" w:rsidR="006C2AF0" w:rsidRPr="00470B95" w:rsidRDefault="006C2AF0" w:rsidP="006C2AF0">
      <w:pPr>
        <w:rPr>
          <w:rFonts w:ascii="Cambria" w:hAnsi="Cambria"/>
          <w:b/>
          <w:bCs/>
          <w:color w:val="FBE18D"/>
        </w:rPr>
      </w:pPr>
    </w:p>
    <w:p w14:paraId="47165EF4" w14:textId="77777777" w:rsidR="006C2AF0" w:rsidRPr="00470B95" w:rsidRDefault="006C2AF0" w:rsidP="006C2AF0">
      <w:pPr>
        <w:rPr>
          <w:rFonts w:ascii="Cambria" w:hAnsi="Cambria"/>
          <w:b/>
          <w:bCs/>
          <w:color w:val="FBE18D"/>
        </w:rPr>
      </w:pPr>
    </w:p>
    <w:p w14:paraId="40459D5E" w14:textId="77777777" w:rsidR="006C2AF0" w:rsidRPr="00470B95" w:rsidRDefault="006C2AF0" w:rsidP="006C2AF0">
      <w:pPr>
        <w:rPr>
          <w:rFonts w:ascii="Cambria" w:hAnsi="Cambria"/>
          <w:b/>
          <w:bCs/>
          <w:color w:val="FBE18D"/>
        </w:rPr>
      </w:pPr>
    </w:p>
    <w:p w14:paraId="49B2FA1C" w14:textId="77777777" w:rsidR="006C2AF0" w:rsidRPr="00470B95" w:rsidRDefault="006C2AF0" w:rsidP="006C2AF0">
      <w:pPr>
        <w:rPr>
          <w:rFonts w:ascii="Cambria" w:hAnsi="Cambria"/>
          <w:b/>
          <w:bCs/>
          <w:color w:val="FBE18D"/>
        </w:rPr>
      </w:pPr>
    </w:p>
    <w:p w14:paraId="7231F1A4" w14:textId="77777777" w:rsidR="006C2AF0" w:rsidRPr="00470B95" w:rsidRDefault="006C2AF0" w:rsidP="006C2AF0">
      <w:pPr>
        <w:rPr>
          <w:rFonts w:ascii="Cambria" w:hAnsi="Cambria"/>
          <w:b/>
          <w:bCs/>
          <w:color w:val="FBE18D"/>
        </w:rPr>
      </w:pPr>
    </w:p>
    <w:p w14:paraId="011008E2" w14:textId="77777777" w:rsidR="006C2AF0" w:rsidRPr="00470B95" w:rsidRDefault="006C2AF0" w:rsidP="006C2AF0">
      <w:pPr>
        <w:rPr>
          <w:rFonts w:ascii="Cambria" w:hAnsi="Cambria"/>
          <w:b/>
          <w:bCs/>
          <w:color w:val="FBE18D"/>
        </w:rPr>
      </w:pPr>
    </w:p>
    <w:p w14:paraId="5F317395" w14:textId="77777777" w:rsidR="006C2AF0" w:rsidRPr="00470B95" w:rsidRDefault="006C2AF0" w:rsidP="006C2AF0">
      <w:pPr>
        <w:rPr>
          <w:rFonts w:ascii="Cambria" w:hAnsi="Cambria"/>
          <w:b/>
          <w:bCs/>
          <w:color w:val="FBE18D"/>
        </w:rPr>
      </w:pPr>
    </w:p>
    <w:p w14:paraId="072BFECA" w14:textId="77777777" w:rsidR="006C2AF0" w:rsidRPr="00470B95" w:rsidRDefault="006C2AF0" w:rsidP="006C2AF0">
      <w:pPr>
        <w:rPr>
          <w:rFonts w:ascii="Cambria" w:hAnsi="Cambria"/>
          <w:b/>
          <w:bCs/>
          <w:color w:val="FBE18D"/>
        </w:rPr>
      </w:pPr>
    </w:p>
    <w:p w14:paraId="3DDA3A4A" w14:textId="77777777" w:rsidR="006C2AF0" w:rsidRPr="00470B95" w:rsidRDefault="006C2AF0" w:rsidP="006C2AF0">
      <w:pPr>
        <w:rPr>
          <w:rFonts w:ascii="Cambria" w:hAnsi="Cambria"/>
          <w:b/>
          <w:bCs/>
          <w:color w:val="FBE18D"/>
        </w:rPr>
      </w:pPr>
    </w:p>
    <w:p w14:paraId="77FAF77B" w14:textId="77777777" w:rsidR="006C2AF0" w:rsidRPr="00470B95" w:rsidRDefault="006C2AF0" w:rsidP="006C2AF0">
      <w:pPr>
        <w:rPr>
          <w:rFonts w:ascii="Cambria" w:hAnsi="Cambria"/>
          <w:b/>
          <w:bCs/>
          <w:color w:val="FBE18D"/>
        </w:rPr>
      </w:pPr>
    </w:p>
    <w:p w14:paraId="71F51846" w14:textId="77777777" w:rsidR="006C2AF0" w:rsidRPr="00470B95" w:rsidRDefault="006C2AF0" w:rsidP="006C2AF0">
      <w:pPr>
        <w:rPr>
          <w:rFonts w:ascii="Cambria" w:hAnsi="Cambria"/>
          <w:b/>
          <w:bCs/>
          <w:color w:val="FBE18D"/>
        </w:rPr>
      </w:pPr>
    </w:p>
    <w:p w14:paraId="62B13987" w14:textId="77777777" w:rsidR="006C2AF0" w:rsidRPr="00470B95" w:rsidRDefault="006C2AF0" w:rsidP="006C2AF0">
      <w:pPr>
        <w:rPr>
          <w:rFonts w:ascii="Cambria" w:hAnsi="Cambria"/>
          <w:b/>
          <w:bCs/>
          <w:color w:val="FBE18D"/>
        </w:rPr>
      </w:pPr>
    </w:p>
    <w:p w14:paraId="43F8D2E0" w14:textId="77777777" w:rsidR="006C2AF0" w:rsidRPr="00470B95" w:rsidRDefault="006C2AF0" w:rsidP="006C2AF0">
      <w:pPr>
        <w:rPr>
          <w:rFonts w:ascii="Cambria" w:hAnsi="Cambria"/>
          <w:b/>
          <w:bCs/>
          <w:color w:val="FBE18D"/>
        </w:rPr>
      </w:pPr>
    </w:p>
    <w:p w14:paraId="3BBEA541" w14:textId="77777777" w:rsidR="006C2AF0" w:rsidRPr="00470B95" w:rsidRDefault="006C2AF0" w:rsidP="006C2AF0">
      <w:pPr>
        <w:rPr>
          <w:rFonts w:ascii="Cambria" w:hAnsi="Cambria"/>
          <w:b/>
          <w:bCs/>
          <w:color w:val="FBE18D"/>
        </w:rPr>
      </w:pPr>
    </w:p>
    <w:p w14:paraId="1BD68C34" w14:textId="77777777" w:rsidR="006C2AF0" w:rsidRPr="00470B95" w:rsidRDefault="006C2AF0" w:rsidP="006C2AF0">
      <w:pPr>
        <w:rPr>
          <w:rFonts w:ascii="Cambria" w:hAnsi="Cambria"/>
          <w:b/>
          <w:bCs/>
          <w:color w:val="FBE18D"/>
        </w:rPr>
      </w:pPr>
    </w:p>
    <w:p w14:paraId="10CD5559" w14:textId="77777777" w:rsidR="006C2AF0" w:rsidRPr="00470B95" w:rsidRDefault="006C2AF0" w:rsidP="006C2AF0">
      <w:pPr>
        <w:rPr>
          <w:rFonts w:ascii="Cambria" w:hAnsi="Cambria"/>
          <w:b/>
          <w:bCs/>
          <w:color w:val="FBE18D"/>
        </w:rPr>
      </w:pPr>
    </w:p>
    <w:p w14:paraId="3050027D" w14:textId="77777777" w:rsidR="006C2AF0" w:rsidRPr="00470B95" w:rsidRDefault="006C2AF0" w:rsidP="006C2AF0">
      <w:pPr>
        <w:rPr>
          <w:rFonts w:ascii="Cambria" w:hAnsi="Cambria"/>
          <w:b/>
          <w:bCs/>
          <w:color w:val="FBE18D"/>
        </w:rPr>
      </w:pPr>
    </w:p>
    <w:p w14:paraId="087C3002" w14:textId="77777777" w:rsidR="006C2AF0" w:rsidRPr="00470B95" w:rsidRDefault="006C2AF0" w:rsidP="006C2AF0">
      <w:pPr>
        <w:rPr>
          <w:rFonts w:ascii="Cambria" w:hAnsi="Cambria"/>
          <w:b/>
          <w:bCs/>
          <w:color w:val="FBE18D"/>
        </w:rPr>
      </w:pPr>
    </w:p>
    <w:p w14:paraId="1F4A71DA" w14:textId="77777777" w:rsidR="006C2AF0" w:rsidRPr="00470B95" w:rsidRDefault="006C2AF0" w:rsidP="006C2AF0">
      <w:pPr>
        <w:rPr>
          <w:rFonts w:ascii="Cambria" w:hAnsi="Cambria"/>
          <w:b/>
          <w:bCs/>
          <w:color w:val="FBE18D"/>
        </w:rPr>
      </w:pPr>
    </w:p>
    <w:p w14:paraId="05FE89B9" w14:textId="77777777" w:rsidR="006C2AF0" w:rsidRPr="00470B95" w:rsidRDefault="006C2AF0" w:rsidP="006C2AF0">
      <w:pPr>
        <w:rPr>
          <w:rFonts w:ascii="Cambria" w:hAnsi="Cambria"/>
          <w:b/>
          <w:bCs/>
          <w:color w:val="FBE18D"/>
        </w:rPr>
      </w:pPr>
    </w:p>
    <w:p w14:paraId="10F6234D" w14:textId="77777777" w:rsidR="006C2AF0" w:rsidRPr="00470B95" w:rsidRDefault="006C2AF0" w:rsidP="006C2AF0">
      <w:pPr>
        <w:rPr>
          <w:rFonts w:ascii="Cambria" w:hAnsi="Cambria"/>
          <w:b/>
          <w:bCs/>
          <w:color w:val="FBE18D"/>
        </w:rPr>
      </w:pPr>
    </w:p>
    <w:p w14:paraId="4DB4F113" w14:textId="77777777" w:rsidR="006C2AF0" w:rsidRPr="00470B95" w:rsidRDefault="006C2AF0" w:rsidP="006C2AF0">
      <w:pPr>
        <w:rPr>
          <w:rFonts w:ascii="Cambria" w:hAnsi="Cambria"/>
          <w:b/>
          <w:bCs/>
          <w:color w:val="FBE18D"/>
        </w:rPr>
      </w:pPr>
    </w:p>
    <w:p w14:paraId="31915745" w14:textId="77777777" w:rsidR="006C2AF0" w:rsidRPr="00470B95" w:rsidRDefault="006C2AF0" w:rsidP="006C2AF0">
      <w:pPr>
        <w:rPr>
          <w:rFonts w:ascii="Cambria" w:hAnsi="Cambria"/>
          <w:b/>
          <w:bCs/>
          <w:color w:val="FBE18D"/>
        </w:rPr>
      </w:pPr>
    </w:p>
    <w:p w14:paraId="2FCDC517" w14:textId="77777777" w:rsidR="006C2AF0" w:rsidRPr="00470B95" w:rsidRDefault="006C2AF0" w:rsidP="006C2AF0">
      <w:pPr>
        <w:rPr>
          <w:rFonts w:ascii="Cambria" w:hAnsi="Cambria"/>
          <w:b/>
          <w:bCs/>
          <w:color w:val="FBE18D"/>
        </w:rPr>
      </w:pPr>
    </w:p>
    <w:p w14:paraId="040EC0BA" w14:textId="77777777" w:rsidR="006C2AF0" w:rsidRPr="00470B95" w:rsidRDefault="006C2AF0" w:rsidP="006C2AF0">
      <w:pPr>
        <w:rPr>
          <w:rFonts w:ascii="Cambria" w:hAnsi="Cambria"/>
          <w:b/>
          <w:bCs/>
          <w:color w:val="FBE18D"/>
        </w:rPr>
      </w:pPr>
    </w:p>
    <w:p w14:paraId="450449FB" w14:textId="77777777" w:rsidR="006C2AF0" w:rsidRPr="00470B95" w:rsidRDefault="006C2AF0" w:rsidP="006C2AF0">
      <w:pPr>
        <w:rPr>
          <w:rFonts w:ascii="Cambria" w:hAnsi="Cambria"/>
          <w:b/>
          <w:bCs/>
          <w:color w:val="FBE18D"/>
        </w:rPr>
      </w:pPr>
    </w:p>
    <w:p w14:paraId="5096F4AE" w14:textId="77777777" w:rsidR="006C2AF0" w:rsidRPr="00470B95" w:rsidRDefault="006C2AF0" w:rsidP="006C2AF0">
      <w:pPr>
        <w:rPr>
          <w:rFonts w:ascii="Cambria" w:hAnsi="Cambria"/>
          <w:b/>
          <w:bCs/>
          <w:color w:val="FBE18D"/>
        </w:rPr>
      </w:pPr>
    </w:p>
    <w:p w14:paraId="4A359086" w14:textId="77777777" w:rsidR="006C2AF0" w:rsidRPr="00470B95" w:rsidRDefault="006C2AF0" w:rsidP="006C2AF0">
      <w:pPr>
        <w:rPr>
          <w:rFonts w:ascii="Cambria" w:hAnsi="Cambria"/>
          <w:b/>
          <w:bCs/>
          <w:color w:val="FBE18D"/>
        </w:rPr>
      </w:pPr>
    </w:p>
    <w:p w14:paraId="03F6524E" w14:textId="77777777" w:rsidR="006C2AF0" w:rsidRPr="00470B95" w:rsidRDefault="006C2AF0" w:rsidP="006C2AF0">
      <w:pPr>
        <w:rPr>
          <w:rFonts w:ascii="Cambria" w:hAnsi="Cambria"/>
          <w:b/>
          <w:bCs/>
          <w:color w:val="FBE18D"/>
        </w:rPr>
      </w:pPr>
    </w:p>
    <w:p w14:paraId="1BC023D9" w14:textId="77777777" w:rsidR="006C2AF0" w:rsidRDefault="006C2AF0" w:rsidP="006C2AF0">
      <w:pPr>
        <w:jc w:val="center"/>
        <w:rPr>
          <w:rFonts w:ascii="Cambria" w:hAnsi="Cambria"/>
          <w:b/>
          <w:bCs/>
          <w:color w:val="FBE18D"/>
          <w:sz w:val="56"/>
          <w:szCs w:val="56"/>
        </w:rPr>
      </w:pPr>
    </w:p>
    <w:p w14:paraId="352C0770" w14:textId="77777777" w:rsidR="006C2AF0" w:rsidRDefault="006C2AF0" w:rsidP="006C2AF0">
      <w:pPr>
        <w:jc w:val="center"/>
        <w:rPr>
          <w:rFonts w:ascii="Cambria" w:hAnsi="Cambria"/>
          <w:b/>
          <w:bCs/>
          <w:color w:val="FBE18D"/>
          <w:sz w:val="56"/>
          <w:szCs w:val="56"/>
        </w:rPr>
      </w:pPr>
    </w:p>
    <w:p w14:paraId="752611BA" w14:textId="77777777" w:rsidR="006C2AF0" w:rsidRDefault="006C2AF0" w:rsidP="006C2AF0">
      <w:pPr>
        <w:jc w:val="center"/>
        <w:rPr>
          <w:rFonts w:ascii="Cambria" w:hAnsi="Cambria"/>
          <w:b/>
          <w:bCs/>
          <w:color w:val="FBE18D"/>
          <w:sz w:val="56"/>
          <w:szCs w:val="56"/>
        </w:rPr>
      </w:pPr>
    </w:p>
    <w:p w14:paraId="5082F5B2" w14:textId="77777777" w:rsidR="006C2AF0" w:rsidRDefault="006C2AF0" w:rsidP="006C2AF0">
      <w:pPr>
        <w:jc w:val="center"/>
        <w:rPr>
          <w:rFonts w:ascii="Cambria" w:hAnsi="Cambria"/>
          <w:b/>
          <w:bCs/>
          <w:color w:val="FBE18D"/>
          <w:sz w:val="56"/>
          <w:szCs w:val="56"/>
        </w:rPr>
      </w:pPr>
    </w:p>
    <w:p w14:paraId="062D3BE3" w14:textId="612E2B4D" w:rsidR="006C2AF0" w:rsidRDefault="006C2AF0" w:rsidP="006C2AF0">
      <w:pPr>
        <w:jc w:val="center"/>
        <w:rPr>
          <w:rFonts w:ascii="Cambria" w:hAnsi="Cambria"/>
          <w:b/>
          <w:bCs/>
          <w:color w:val="FBE18D"/>
          <w:sz w:val="52"/>
          <w:szCs w:val="52"/>
        </w:rPr>
      </w:pPr>
      <w:r w:rsidRPr="006C2AF0">
        <w:rPr>
          <w:rFonts w:ascii="Cambria" w:hAnsi="Cambria"/>
          <w:b/>
          <w:bCs/>
          <w:color w:val="FBE18D"/>
          <w:sz w:val="52"/>
          <w:szCs w:val="52"/>
        </w:rPr>
        <w:t>AKREDİTASYON UYGULAMA USULLERİ VE ESASLARI YÖNERGESİ</w:t>
      </w:r>
    </w:p>
    <w:p w14:paraId="105F16E9" w14:textId="77777777" w:rsidR="006C2AF0" w:rsidRDefault="006C2AF0" w:rsidP="006C2AF0">
      <w:pPr>
        <w:jc w:val="center"/>
        <w:rPr>
          <w:rFonts w:ascii="Cambria" w:hAnsi="Cambria"/>
          <w:b/>
          <w:bCs/>
          <w:color w:val="FBE18D"/>
          <w:sz w:val="52"/>
          <w:szCs w:val="52"/>
        </w:rPr>
      </w:pPr>
    </w:p>
    <w:p w14:paraId="2AFE98E6" w14:textId="77777777" w:rsidR="006C2AF0" w:rsidRPr="00470B95" w:rsidRDefault="006C2AF0" w:rsidP="006C2AF0">
      <w:pPr>
        <w:jc w:val="center"/>
        <w:rPr>
          <w:rFonts w:ascii="Cambria" w:hAnsi="Cambria"/>
          <w:b/>
          <w:bCs/>
          <w:color w:val="FBE18D"/>
        </w:rPr>
        <w:sectPr w:rsidR="006C2AF0" w:rsidRPr="00470B95" w:rsidSect="00E73BD6">
          <w:headerReference w:type="default" r:id="rId8"/>
          <w:pgSz w:w="11906" w:h="16838"/>
          <w:pgMar w:top="1417" w:right="1417" w:bottom="1417" w:left="1417" w:header="709" w:footer="709" w:gutter="0"/>
          <w:cols w:space="708"/>
          <w:docGrid w:linePitch="360"/>
        </w:sectPr>
      </w:pPr>
    </w:p>
    <w:p w14:paraId="48CF776A" w14:textId="77777777" w:rsidR="00BD6387" w:rsidRPr="00BD6387" w:rsidRDefault="00BD6387" w:rsidP="00BD6387">
      <w:pPr>
        <w:rPr>
          <w:rFonts w:ascii="Cambria" w:hAnsi="Cambria"/>
        </w:rPr>
      </w:pPr>
    </w:p>
    <w:p w14:paraId="4EEFB67E" w14:textId="77777777" w:rsidR="009367FC" w:rsidRPr="00F32C19" w:rsidRDefault="009367FC" w:rsidP="009367FC">
      <w:pPr>
        <w:rPr>
          <w:rFonts w:ascii="Cambria" w:hAnsi="Cambria"/>
          <w:b/>
          <w:bCs/>
          <w:sz w:val="28"/>
          <w:szCs w:val="28"/>
        </w:rPr>
      </w:pPr>
      <w:r w:rsidRPr="00F32C19">
        <w:rPr>
          <w:rFonts w:ascii="Cambria" w:hAnsi="Cambria"/>
          <w:b/>
          <w:bCs/>
          <w:sz w:val="28"/>
          <w:szCs w:val="28"/>
        </w:rPr>
        <w:t>İÇİNDEKİLER</w:t>
      </w:r>
    </w:p>
    <w:p w14:paraId="27C4C15F" w14:textId="77777777" w:rsidR="00FE15A2" w:rsidRPr="00BD6387" w:rsidRDefault="00FE15A2" w:rsidP="00BD6387">
      <w:pPr>
        <w:rPr>
          <w:rFonts w:ascii="Cambria" w:hAnsi="Cambria"/>
        </w:rPr>
      </w:pPr>
    </w:p>
    <w:p w14:paraId="52A935D6" w14:textId="4AD9757B" w:rsidR="00BD6387" w:rsidRPr="004F659F" w:rsidRDefault="00BD6387" w:rsidP="00451C21">
      <w:pPr>
        <w:pStyle w:val="T1"/>
        <w:tabs>
          <w:tab w:val="right" w:leader="dot" w:pos="9062"/>
        </w:tabs>
        <w:spacing w:before="0" w:after="120"/>
        <w:rPr>
          <w:rStyle w:val="Kpr"/>
          <w:rFonts w:ascii="Cambria" w:hAnsi="Cambria"/>
          <w:noProof/>
          <w:sz w:val="22"/>
        </w:rPr>
      </w:pPr>
      <w:r w:rsidRPr="004F659F">
        <w:rPr>
          <w:rStyle w:val="Kpr"/>
          <w:noProof/>
          <w:sz w:val="22"/>
        </w:rPr>
        <w:fldChar w:fldCharType="begin"/>
      </w:r>
      <w:r w:rsidRPr="00BD6387">
        <w:rPr>
          <w:rStyle w:val="Kpr"/>
          <w:noProof/>
          <w:sz w:val="22"/>
        </w:rPr>
        <w:instrText xml:space="preserve"> TOC \o "1-4" \h \z \u </w:instrText>
      </w:r>
      <w:r w:rsidRPr="004F659F">
        <w:rPr>
          <w:rStyle w:val="Kpr"/>
          <w:noProof/>
          <w:sz w:val="22"/>
        </w:rPr>
        <w:fldChar w:fldCharType="separate"/>
      </w:r>
      <w:hyperlink w:anchor="_Toc215615876" w:history="1">
        <w:r w:rsidRPr="004F659F">
          <w:rPr>
            <w:rStyle w:val="Kpr"/>
            <w:rFonts w:ascii="Cambria" w:hAnsi="Cambria"/>
            <w:noProof/>
            <w:sz w:val="22"/>
          </w:rPr>
          <w:t>MADDE – 1: Dayanak, Amaç ve Kapsam</w:t>
        </w:r>
        <w:r w:rsidRPr="004F659F">
          <w:rPr>
            <w:rStyle w:val="Kpr"/>
            <w:rFonts w:ascii="Cambria" w:hAnsi="Cambria"/>
            <w:noProof/>
            <w:webHidden/>
            <w:sz w:val="22"/>
          </w:rPr>
          <w:tab/>
        </w:r>
        <w:r w:rsidRPr="004F659F">
          <w:rPr>
            <w:rStyle w:val="Kpr"/>
            <w:rFonts w:ascii="Cambria" w:hAnsi="Cambria"/>
            <w:noProof/>
            <w:webHidden/>
            <w:sz w:val="22"/>
          </w:rPr>
          <w:fldChar w:fldCharType="begin"/>
        </w:r>
        <w:r w:rsidRPr="004F659F">
          <w:rPr>
            <w:rStyle w:val="Kpr"/>
            <w:rFonts w:ascii="Cambria" w:hAnsi="Cambria"/>
            <w:noProof/>
            <w:webHidden/>
            <w:sz w:val="22"/>
          </w:rPr>
          <w:instrText xml:space="preserve"> PAGEREF _Toc215615876 \h </w:instrText>
        </w:r>
        <w:r w:rsidRPr="004F659F">
          <w:rPr>
            <w:rStyle w:val="Kpr"/>
            <w:rFonts w:ascii="Cambria" w:hAnsi="Cambria"/>
            <w:noProof/>
            <w:webHidden/>
            <w:sz w:val="22"/>
          </w:rPr>
        </w:r>
        <w:r w:rsidRPr="004F659F">
          <w:rPr>
            <w:rStyle w:val="Kpr"/>
            <w:rFonts w:ascii="Cambria" w:hAnsi="Cambria"/>
            <w:noProof/>
            <w:webHidden/>
            <w:sz w:val="22"/>
          </w:rPr>
          <w:fldChar w:fldCharType="separate"/>
        </w:r>
        <w:r w:rsidRPr="004F659F">
          <w:rPr>
            <w:rStyle w:val="Kpr"/>
            <w:rFonts w:ascii="Cambria" w:hAnsi="Cambria"/>
            <w:noProof/>
            <w:webHidden/>
            <w:sz w:val="22"/>
          </w:rPr>
          <w:t>2</w:t>
        </w:r>
        <w:r w:rsidRPr="004F659F">
          <w:rPr>
            <w:rStyle w:val="Kpr"/>
            <w:rFonts w:ascii="Cambria" w:hAnsi="Cambria"/>
            <w:noProof/>
            <w:webHidden/>
            <w:sz w:val="22"/>
          </w:rPr>
          <w:fldChar w:fldCharType="end"/>
        </w:r>
      </w:hyperlink>
    </w:p>
    <w:p w14:paraId="4083423C" w14:textId="6981F500" w:rsidR="00BD6387" w:rsidRPr="004F659F" w:rsidRDefault="00E443EC" w:rsidP="004F659F">
      <w:pPr>
        <w:pStyle w:val="T1"/>
        <w:tabs>
          <w:tab w:val="right" w:leader="dot" w:pos="9062"/>
        </w:tabs>
        <w:spacing w:before="0" w:after="120"/>
        <w:rPr>
          <w:rStyle w:val="Kpr"/>
          <w:rFonts w:ascii="Cambria" w:hAnsi="Cambria"/>
          <w:noProof/>
          <w:sz w:val="22"/>
        </w:rPr>
      </w:pPr>
      <w:hyperlink w:anchor="_Toc215615877" w:history="1">
        <w:r w:rsidR="00BD6387" w:rsidRPr="004F659F">
          <w:rPr>
            <w:rStyle w:val="Kpr"/>
            <w:rFonts w:ascii="Cambria" w:hAnsi="Cambria"/>
            <w:noProof/>
            <w:sz w:val="22"/>
          </w:rPr>
          <w:t>MADDE – 2: Tanımlar ve Kısaltmalar</w:t>
        </w:r>
        <w:r w:rsidR="00BD6387" w:rsidRPr="004F659F">
          <w:rPr>
            <w:rStyle w:val="Kpr"/>
            <w:rFonts w:ascii="Cambria" w:hAnsi="Cambria"/>
            <w:noProof/>
            <w:webHidden/>
            <w:sz w:val="22"/>
          </w:rPr>
          <w:tab/>
        </w:r>
        <w:r w:rsidR="00BD6387" w:rsidRPr="004F659F">
          <w:rPr>
            <w:rStyle w:val="Kpr"/>
            <w:rFonts w:ascii="Cambria" w:hAnsi="Cambria"/>
            <w:noProof/>
            <w:webHidden/>
            <w:sz w:val="22"/>
          </w:rPr>
          <w:fldChar w:fldCharType="begin"/>
        </w:r>
        <w:r w:rsidR="00BD6387" w:rsidRPr="004F659F">
          <w:rPr>
            <w:rStyle w:val="Kpr"/>
            <w:rFonts w:ascii="Cambria" w:hAnsi="Cambria"/>
            <w:noProof/>
            <w:webHidden/>
            <w:sz w:val="22"/>
          </w:rPr>
          <w:instrText xml:space="preserve"> PAGEREF _Toc215615877 \h </w:instrText>
        </w:r>
        <w:r w:rsidR="00BD6387" w:rsidRPr="004F659F">
          <w:rPr>
            <w:rStyle w:val="Kpr"/>
            <w:rFonts w:ascii="Cambria" w:hAnsi="Cambria"/>
            <w:noProof/>
            <w:webHidden/>
            <w:sz w:val="22"/>
          </w:rPr>
        </w:r>
        <w:r w:rsidR="00BD6387" w:rsidRPr="004F659F">
          <w:rPr>
            <w:rStyle w:val="Kpr"/>
            <w:rFonts w:ascii="Cambria" w:hAnsi="Cambria"/>
            <w:noProof/>
            <w:webHidden/>
            <w:sz w:val="22"/>
          </w:rPr>
          <w:fldChar w:fldCharType="separate"/>
        </w:r>
        <w:r w:rsidR="00BD6387" w:rsidRPr="004F659F">
          <w:rPr>
            <w:rStyle w:val="Kpr"/>
            <w:rFonts w:ascii="Cambria" w:hAnsi="Cambria"/>
            <w:noProof/>
            <w:webHidden/>
            <w:sz w:val="22"/>
          </w:rPr>
          <w:t>3</w:t>
        </w:r>
        <w:r w:rsidR="00BD6387" w:rsidRPr="004F659F">
          <w:rPr>
            <w:rStyle w:val="Kpr"/>
            <w:rFonts w:ascii="Cambria" w:hAnsi="Cambria"/>
            <w:noProof/>
            <w:webHidden/>
            <w:sz w:val="22"/>
          </w:rPr>
          <w:fldChar w:fldCharType="end"/>
        </w:r>
      </w:hyperlink>
    </w:p>
    <w:p w14:paraId="0690DC6E" w14:textId="350A93EF" w:rsidR="00BD6387" w:rsidRPr="004F659F" w:rsidRDefault="00E443EC" w:rsidP="004F659F">
      <w:pPr>
        <w:pStyle w:val="T1"/>
        <w:tabs>
          <w:tab w:val="right" w:leader="dot" w:pos="9062"/>
        </w:tabs>
        <w:spacing w:before="0" w:after="120"/>
        <w:rPr>
          <w:rStyle w:val="Kpr"/>
          <w:rFonts w:ascii="Cambria" w:hAnsi="Cambria"/>
          <w:noProof/>
          <w:sz w:val="22"/>
        </w:rPr>
      </w:pPr>
      <w:hyperlink w:anchor="_Toc215615878" w:history="1">
        <w:r w:rsidR="00BD6387" w:rsidRPr="004F659F">
          <w:rPr>
            <w:rStyle w:val="Kpr"/>
            <w:rFonts w:ascii="Cambria" w:hAnsi="Cambria"/>
            <w:noProof/>
            <w:sz w:val="22"/>
          </w:rPr>
          <w:t>MADDE – 3: DAK Akreditasyonunun Amaçları</w:t>
        </w:r>
        <w:r w:rsidR="00BD6387" w:rsidRPr="004F659F">
          <w:rPr>
            <w:rStyle w:val="Kpr"/>
            <w:rFonts w:ascii="Cambria" w:hAnsi="Cambria"/>
            <w:noProof/>
            <w:webHidden/>
            <w:sz w:val="22"/>
          </w:rPr>
          <w:tab/>
        </w:r>
        <w:r w:rsidR="00BD6387" w:rsidRPr="004F659F">
          <w:rPr>
            <w:rStyle w:val="Kpr"/>
            <w:rFonts w:ascii="Cambria" w:hAnsi="Cambria"/>
            <w:noProof/>
            <w:webHidden/>
            <w:sz w:val="22"/>
          </w:rPr>
          <w:fldChar w:fldCharType="begin"/>
        </w:r>
        <w:r w:rsidR="00BD6387" w:rsidRPr="004F659F">
          <w:rPr>
            <w:rStyle w:val="Kpr"/>
            <w:rFonts w:ascii="Cambria" w:hAnsi="Cambria"/>
            <w:noProof/>
            <w:webHidden/>
            <w:sz w:val="22"/>
          </w:rPr>
          <w:instrText xml:space="preserve"> PAGEREF _Toc215615878 \h </w:instrText>
        </w:r>
        <w:r w:rsidR="00BD6387" w:rsidRPr="004F659F">
          <w:rPr>
            <w:rStyle w:val="Kpr"/>
            <w:rFonts w:ascii="Cambria" w:hAnsi="Cambria"/>
            <w:noProof/>
            <w:webHidden/>
            <w:sz w:val="22"/>
          </w:rPr>
        </w:r>
        <w:r w:rsidR="00BD6387" w:rsidRPr="004F659F">
          <w:rPr>
            <w:rStyle w:val="Kpr"/>
            <w:rFonts w:ascii="Cambria" w:hAnsi="Cambria"/>
            <w:noProof/>
            <w:webHidden/>
            <w:sz w:val="22"/>
          </w:rPr>
          <w:fldChar w:fldCharType="separate"/>
        </w:r>
        <w:r w:rsidR="00BD6387" w:rsidRPr="004F659F">
          <w:rPr>
            <w:rStyle w:val="Kpr"/>
            <w:rFonts w:ascii="Cambria" w:hAnsi="Cambria"/>
            <w:noProof/>
            <w:webHidden/>
            <w:sz w:val="22"/>
          </w:rPr>
          <w:t>3</w:t>
        </w:r>
        <w:r w:rsidR="00BD6387" w:rsidRPr="004F659F">
          <w:rPr>
            <w:rStyle w:val="Kpr"/>
            <w:rFonts w:ascii="Cambria" w:hAnsi="Cambria"/>
            <w:noProof/>
            <w:webHidden/>
            <w:sz w:val="22"/>
          </w:rPr>
          <w:fldChar w:fldCharType="end"/>
        </w:r>
      </w:hyperlink>
    </w:p>
    <w:p w14:paraId="7E651943" w14:textId="5C8AA29A" w:rsidR="00BD6387" w:rsidRPr="004F659F" w:rsidRDefault="00E443EC" w:rsidP="004F659F">
      <w:pPr>
        <w:pStyle w:val="T1"/>
        <w:tabs>
          <w:tab w:val="right" w:leader="dot" w:pos="9062"/>
        </w:tabs>
        <w:spacing w:before="0" w:after="120"/>
        <w:rPr>
          <w:rStyle w:val="Kpr"/>
          <w:rFonts w:ascii="Cambria" w:hAnsi="Cambria"/>
          <w:noProof/>
          <w:sz w:val="22"/>
        </w:rPr>
      </w:pPr>
      <w:hyperlink w:anchor="_Toc215615879" w:history="1">
        <w:r w:rsidR="00BD6387" w:rsidRPr="004F659F">
          <w:rPr>
            <w:rStyle w:val="Kpr"/>
            <w:rFonts w:ascii="Cambria" w:hAnsi="Cambria"/>
            <w:noProof/>
            <w:sz w:val="22"/>
          </w:rPr>
          <w:t>MADDE – 4: Akreditasyon Başvurusu Yapabilecek Program ve Kurum</w:t>
        </w:r>
        <w:r w:rsidR="00BD6387" w:rsidRPr="004F659F">
          <w:rPr>
            <w:rStyle w:val="Kpr"/>
            <w:rFonts w:ascii="Cambria" w:hAnsi="Cambria"/>
            <w:noProof/>
            <w:webHidden/>
            <w:sz w:val="22"/>
          </w:rPr>
          <w:tab/>
        </w:r>
        <w:r w:rsidR="00BD6387" w:rsidRPr="004F659F">
          <w:rPr>
            <w:rStyle w:val="Kpr"/>
            <w:rFonts w:ascii="Cambria" w:hAnsi="Cambria"/>
            <w:noProof/>
            <w:webHidden/>
            <w:sz w:val="22"/>
          </w:rPr>
          <w:fldChar w:fldCharType="begin"/>
        </w:r>
        <w:r w:rsidR="00BD6387" w:rsidRPr="004F659F">
          <w:rPr>
            <w:rStyle w:val="Kpr"/>
            <w:rFonts w:ascii="Cambria" w:hAnsi="Cambria"/>
            <w:noProof/>
            <w:webHidden/>
            <w:sz w:val="22"/>
          </w:rPr>
          <w:instrText xml:space="preserve"> PAGEREF _Toc215615879 \h </w:instrText>
        </w:r>
        <w:r w:rsidR="00BD6387" w:rsidRPr="004F659F">
          <w:rPr>
            <w:rStyle w:val="Kpr"/>
            <w:rFonts w:ascii="Cambria" w:hAnsi="Cambria"/>
            <w:noProof/>
            <w:webHidden/>
            <w:sz w:val="22"/>
          </w:rPr>
        </w:r>
        <w:r w:rsidR="00BD6387" w:rsidRPr="004F659F">
          <w:rPr>
            <w:rStyle w:val="Kpr"/>
            <w:rFonts w:ascii="Cambria" w:hAnsi="Cambria"/>
            <w:noProof/>
            <w:webHidden/>
            <w:sz w:val="22"/>
          </w:rPr>
          <w:fldChar w:fldCharType="separate"/>
        </w:r>
        <w:r w:rsidR="00BD6387" w:rsidRPr="004F659F">
          <w:rPr>
            <w:rStyle w:val="Kpr"/>
            <w:rFonts w:ascii="Cambria" w:hAnsi="Cambria"/>
            <w:noProof/>
            <w:webHidden/>
            <w:sz w:val="22"/>
          </w:rPr>
          <w:t>4</w:t>
        </w:r>
        <w:r w:rsidR="00BD6387" w:rsidRPr="004F659F">
          <w:rPr>
            <w:rStyle w:val="Kpr"/>
            <w:rFonts w:ascii="Cambria" w:hAnsi="Cambria"/>
            <w:noProof/>
            <w:webHidden/>
            <w:sz w:val="22"/>
          </w:rPr>
          <w:fldChar w:fldCharType="end"/>
        </w:r>
      </w:hyperlink>
    </w:p>
    <w:p w14:paraId="07870D1D" w14:textId="30C77738" w:rsidR="00BD6387" w:rsidRPr="004F659F" w:rsidRDefault="00E443EC" w:rsidP="004F659F">
      <w:pPr>
        <w:pStyle w:val="T1"/>
        <w:tabs>
          <w:tab w:val="right" w:leader="dot" w:pos="9062"/>
        </w:tabs>
        <w:spacing w:before="0" w:after="120"/>
        <w:rPr>
          <w:rStyle w:val="Kpr"/>
          <w:rFonts w:ascii="Cambria" w:hAnsi="Cambria"/>
          <w:noProof/>
          <w:sz w:val="22"/>
        </w:rPr>
      </w:pPr>
      <w:hyperlink w:anchor="_Toc215615880" w:history="1">
        <w:r w:rsidR="00BD6387" w:rsidRPr="004F659F">
          <w:rPr>
            <w:rStyle w:val="Kpr"/>
            <w:rFonts w:ascii="Cambria" w:hAnsi="Cambria"/>
            <w:noProof/>
            <w:sz w:val="22"/>
          </w:rPr>
          <w:t>MADDE – 5: Akreditasyona Başvuru Süreci</w:t>
        </w:r>
        <w:r w:rsidR="00BD6387" w:rsidRPr="004F659F">
          <w:rPr>
            <w:rStyle w:val="Kpr"/>
            <w:rFonts w:ascii="Cambria" w:hAnsi="Cambria"/>
            <w:noProof/>
            <w:webHidden/>
            <w:sz w:val="22"/>
          </w:rPr>
          <w:tab/>
        </w:r>
        <w:r w:rsidR="00BD6387" w:rsidRPr="004F659F">
          <w:rPr>
            <w:rStyle w:val="Kpr"/>
            <w:rFonts w:ascii="Cambria" w:hAnsi="Cambria"/>
            <w:noProof/>
            <w:webHidden/>
            <w:sz w:val="22"/>
          </w:rPr>
          <w:fldChar w:fldCharType="begin"/>
        </w:r>
        <w:r w:rsidR="00BD6387" w:rsidRPr="004F659F">
          <w:rPr>
            <w:rStyle w:val="Kpr"/>
            <w:rFonts w:ascii="Cambria" w:hAnsi="Cambria"/>
            <w:noProof/>
            <w:webHidden/>
            <w:sz w:val="22"/>
          </w:rPr>
          <w:instrText xml:space="preserve"> PAGEREF _Toc215615880 \h </w:instrText>
        </w:r>
        <w:r w:rsidR="00BD6387" w:rsidRPr="004F659F">
          <w:rPr>
            <w:rStyle w:val="Kpr"/>
            <w:rFonts w:ascii="Cambria" w:hAnsi="Cambria"/>
            <w:noProof/>
            <w:webHidden/>
            <w:sz w:val="22"/>
          </w:rPr>
        </w:r>
        <w:r w:rsidR="00BD6387" w:rsidRPr="004F659F">
          <w:rPr>
            <w:rStyle w:val="Kpr"/>
            <w:rFonts w:ascii="Cambria" w:hAnsi="Cambria"/>
            <w:noProof/>
            <w:webHidden/>
            <w:sz w:val="22"/>
          </w:rPr>
          <w:fldChar w:fldCharType="separate"/>
        </w:r>
        <w:r w:rsidR="00BD6387" w:rsidRPr="004F659F">
          <w:rPr>
            <w:rStyle w:val="Kpr"/>
            <w:rFonts w:ascii="Cambria" w:hAnsi="Cambria"/>
            <w:noProof/>
            <w:webHidden/>
            <w:sz w:val="22"/>
          </w:rPr>
          <w:t>4</w:t>
        </w:r>
        <w:r w:rsidR="00BD6387" w:rsidRPr="004F659F">
          <w:rPr>
            <w:rStyle w:val="Kpr"/>
            <w:rFonts w:ascii="Cambria" w:hAnsi="Cambria"/>
            <w:noProof/>
            <w:webHidden/>
            <w:sz w:val="22"/>
          </w:rPr>
          <w:fldChar w:fldCharType="end"/>
        </w:r>
      </w:hyperlink>
    </w:p>
    <w:p w14:paraId="630EC90E" w14:textId="7F050AA2" w:rsidR="00BD6387" w:rsidRPr="004F659F" w:rsidRDefault="00E443EC" w:rsidP="004F659F">
      <w:pPr>
        <w:pStyle w:val="T1"/>
        <w:tabs>
          <w:tab w:val="right" w:leader="dot" w:pos="9062"/>
        </w:tabs>
        <w:spacing w:before="0" w:after="120"/>
        <w:rPr>
          <w:rStyle w:val="Kpr"/>
          <w:rFonts w:ascii="Cambria" w:hAnsi="Cambria"/>
          <w:noProof/>
          <w:sz w:val="22"/>
        </w:rPr>
      </w:pPr>
      <w:hyperlink w:anchor="_Toc215615881" w:history="1">
        <w:r w:rsidR="00BD6387" w:rsidRPr="004F659F">
          <w:rPr>
            <w:rStyle w:val="Kpr"/>
            <w:rFonts w:ascii="Cambria" w:hAnsi="Cambria"/>
            <w:noProof/>
            <w:sz w:val="22"/>
          </w:rPr>
          <w:t>MADDE – 6: Program Değerlendirme Takımı</w:t>
        </w:r>
        <w:r w:rsidR="00BD6387" w:rsidRPr="004F659F">
          <w:rPr>
            <w:rStyle w:val="Kpr"/>
            <w:rFonts w:ascii="Cambria" w:hAnsi="Cambria"/>
            <w:noProof/>
            <w:webHidden/>
            <w:sz w:val="22"/>
          </w:rPr>
          <w:tab/>
        </w:r>
        <w:r w:rsidR="00BD6387" w:rsidRPr="004F659F">
          <w:rPr>
            <w:rStyle w:val="Kpr"/>
            <w:rFonts w:ascii="Cambria" w:hAnsi="Cambria"/>
            <w:noProof/>
            <w:webHidden/>
            <w:sz w:val="22"/>
          </w:rPr>
          <w:fldChar w:fldCharType="begin"/>
        </w:r>
        <w:r w:rsidR="00BD6387" w:rsidRPr="004F659F">
          <w:rPr>
            <w:rStyle w:val="Kpr"/>
            <w:rFonts w:ascii="Cambria" w:hAnsi="Cambria"/>
            <w:noProof/>
            <w:webHidden/>
            <w:sz w:val="22"/>
          </w:rPr>
          <w:instrText xml:space="preserve"> PAGEREF _Toc215615881 \h </w:instrText>
        </w:r>
        <w:r w:rsidR="00BD6387" w:rsidRPr="004F659F">
          <w:rPr>
            <w:rStyle w:val="Kpr"/>
            <w:rFonts w:ascii="Cambria" w:hAnsi="Cambria"/>
            <w:noProof/>
            <w:webHidden/>
            <w:sz w:val="22"/>
          </w:rPr>
        </w:r>
        <w:r w:rsidR="00BD6387" w:rsidRPr="004F659F">
          <w:rPr>
            <w:rStyle w:val="Kpr"/>
            <w:rFonts w:ascii="Cambria" w:hAnsi="Cambria"/>
            <w:noProof/>
            <w:webHidden/>
            <w:sz w:val="22"/>
          </w:rPr>
          <w:fldChar w:fldCharType="separate"/>
        </w:r>
        <w:r w:rsidR="00BD6387" w:rsidRPr="004F659F">
          <w:rPr>
            <w:rStyle w:val="Kpr"/>
            <w:rFonts w:ascii="Cambria" w:hAnsi="Cambria"/>
            <w:noProof/>
            <w:webHidden/>
            <w:sz w:val="22"/>
          </w:rPr>
          <w:t>6</w:t>
        </w:r>
        <w:r w:rsidR="00BD6387" w:rsidRPr="004F659F">
          <w:rPr>
            <w:rStyle w:val="Kpr"/>
            <w:rFonts w:ascii="Cambria" w:hAnsi="Cambria"/>
            <w:noProof/>
            <w:webHidden/>
            <w:sz w:val="22"/>
          </w:rPr>
          <w:fldChar w:fldCharType="end"/>
        </w:r>
      </w:hyperlink>
    </w:p>
    <w:p w14:paraId="49440EC7" w14:textId="4C15C21B" w:rsidR="00BD6387" w:rsidRPr="004F659F" w:rsidRDefault="00E443EC" w:rsidP="004F659F">
      <w:pPr>
        <w:pStyle w:val="T1"/>
        <w:tabs>
          <w:tab w:val="right" w:leader="dot" w:pos="9062"/>
        </w:tabs>
        <w:spacing w:before="0" w:after="120"/>
        <w:rPr>
          <w:rStyle w:val="Kpr"/>
          <w:rFonts w:ascii="Cambria" w:hAnsi="Cambria"/>
          <w:noProof/>
          <w:sz w:val="22"/>
        </w:rPr>
      </w:pPr>
      <w:hyperlink w:anchor="_Toc215615882" w:history="1">
        <w:r w:rsidR="00BD6387" w:rsidRPr="004F659F">
          <w:rPr>
            <w:rStyle w:val="Kpr"/>
            <w:rFonts w:ascii="Cambria" w:hAnsi="Cambria"/>
            <w:noProof/>
            <w:sz w:val="22"/>
          </w:rPr>
          <w:t>MADDE – 7: Programların Değerlendirilmesi ve Ölçütlerin Yorumlanması</w:t>
        </w:r>
        <w:r w:rsidR="00BD6387" w:rsidRPr="004F659F">
          <w:rPr>
            <w:rStyle w:val="Kpr"/>
            <w:rFonts w:ascii="Cambria" w:hAnsi="Cambria"/>
            <w:noProof/>
            <w:webHidden/>
            <w:sz w:val="22"/>
          </w:rPr>
          <w:tab/>
        </w:r>
        <w:r w:rsidR="00BD6387" w:rsidRPr="004F659F">
          <w:rPr>
            <w:rStyle w:val="Kpr"/>
            <w:rFonts w:ascii="Cambria" w:hAnsi="Cambria"/>
            <w:noProof/>
            <w:webHidden/>
            <w:sz w:val="22"/>
          </w:rPr>
          <w:fldChar w:fldCharType="begin"/>
        </w:r>
        <w:r w:rsidR="00BD6387" w:rsidRPr="004F659F">
          <w:rPr>
            <w:rStyle w:val="Kpr"/>
            <w:rFonts w:ascii="Cambria" w:hAnsi="Cambria"/>
            <w:noProof/>
            <w:webHidden/>
            <w:sz w:val="22"/>
          </w:rPr>
          <w:instrText xml:space="preserve"> PAGEREF _Toc215615882 \h </w:instrText>
        </w:r>
        <w:r w:rsidR="00BD6387" w:rsidRPr="004F659F">
          <w:rPr>
            <w:rStyle w:val="Kpr"/>
            <w:rFonts w:ascii="Cambria" w:hAnsi="Cambria"/>
            <w:noProof/>
            <w:webHidden/>
            <w:sz w:val="22"/>
          </w:rPr>
        </w:r>
        <w:r w:rsidR="00BD6387" w:rsidRPr="004F659F">
          <w:rPr>
            <w:rStyle w:val="Kpr"/>
            <w:rFonts w:ascii="Cambria" w:hAnsi="Cambria"/>
            <w:noProof/>
            <w:webHidden/>
            <w:sz w:val="22"/>
          </w:rPr>
          <w:fldChar w:fldCharType="separate"/>
        </w:r>
        <w:r w:rsidR="00BD6387" w:rsidRPr="004F659F">
          <w:rPr>
            <w:rStyle w:val="Kpr"/>
            <w:rFonts w:ascii="Cambria" w:hAnsi="Cambria"/>
            <w:noProof/>
            <w:webHidden/>
            <w:sz w:val="22"/>
          </w:rPr>
          <w:t>6</w:t>
        </w:r>
        <w:r w:rsidR="00BD6387" w:rsidRPr="004F659F">
          <w:rPr>
            <w:rStyle w:val="Kpr"/>
            <w:rFonts w:ascii="Cambria" w:hAnsi="Cambria"/>
            <w:noProof/>
            <w:webHidden/>
            <w:sz w:val="22"/>
          </w:rPr>
          <w:fldChar w:fldCharType="end"/>
        </w:r>
      </w:hyperlink>
    </w:p>
    <w:p w14:paraId="52F7C953" w14:textId="51DBD11E" w:rsidR="00BD6387" w:rsidRPr="004F659F" w:rsidRDefault="00E443EC" w:rsidP="004F659F">
      <w:pPr>
        <w:pStyle w:val="T1"/>
        <w:tabs>
          <w:tab w:val="right" w:leader="dot" w:pos="9062"/>
        </w:tabs>
        <w:spacing w:before="0" w:after="120"/>
        <w:rPr>
          <w:rStyle w:val="Kpr"/>
          <w:rFonts w:ascii="Cambria" w:hAnsi="Cambria"/>
          <w:noProof/>
          <w:sz w:val="22"/>
        </w:rPr>
      </w:pPr>
      <w:hyperlink w:anchor="_Toc215615883" w:history="1">
        <w:r w:rsidR="00BD6387" w:rsidRPr="004F659F">
          <w:rPr>
            <w:rStyle w:val="Kpr"/>
            <w:rFonts w:ascii="Cambria" w:hAnsi="Cambria"/>
            <w:noProof/>
            <w:sz w:val="22"/>
          </w:rPr>
          <w:t>MADDE – 8: Program Değerlendirme Sürecinin Aşamaları</w:t>
        </w:r>
        <w:r w:rsidR="00BD6387" w:rsidRPr="004F659F">
          <w:rPr>
            <w:rStyle w:val="Kpr"/>
            <w:rFonts w:ascii="Cambria" w:hAnsi="Cambria"/>
            <w:noProof/>
            <w:webHidden/>
            <w:sz w:val="22"/>
          </w:rPr>
          <w:tab/>
        </w:r>
        <w:r w:rsidR="00BD6387" w:rsidRPr="004F659F">
          <w:rPr>
            <w:rStyle w:val="Kpr"/>
            <w:rFonts w:ascii="Cambria" w:hAnsi="Cambria"/>
            <w:noProof/>
            <w:webHidden/>
            <w:sz w:val="22"/>
          </w:rPr>
          <w:fldChar w:fldCharType="begin"/>
        </w:r>
        <w:r w:rsidR="00BD6387" w:rsidRPr="004F659F">
          <w:rPr>
            <w:rStyle w:val="Kpr"/>
            <w:rFonts w:ascii="Cambria" w:hAnsi="Cambria"/>
            <w:noProof/>
            <w:webHidden/>
            <w:sz w:val="22"/>
          </w:rPr>
          <w:instrText xml:space="preserve"> PAGEREF _Toc215615883 \h </w:instrText>
        </w:r>
        <w:r w:rsidR="00BD6387" w:rsidRPr="004F659F">
          <w:rPr>
            <w:rStyle w:val="Kpr"/>
            <w:rFonts w:ascii="Cambria" w:hAnsi="Cambria"/>
            <w:noProof/>
            <w:webHidden/>
            <w:sz w:val="22"/>
          </w:rPr>
        </w:r>
        <w:r w:rsidR="00BD6387" w:rsidRPr="004F659F">
          <w:rPr>
            <w:rStyle w:val="Kpr"/>
            <w:rFonts w:ascii="Cambria" w:hAnsi="Cambria"/>
            <w:noProof/>
            <w:webHidden/>
            <w:sz w:val="22"/>
          </w:rPr>
          <w:fldChar w:fldCharType="separate"/>
        </w:r>
        <w:r w:rsidR="00BD6387" w:rsidRPr="004F659F">
          <w:rPr>
            <w:rStyle w:val="Kpr"/>
            <w:rFonts w:ascii="Cambria" w:hAnsi="Cambria"/>
            <w:noProof/>
            <w:webHidden/>
            <w:sz w:val="22"/>
          </w:rPr>
          <w:t>7</w:t>
        </w:r>
        <w:r w:rsidR="00BD6387" w:rsidRPr="004F659F">
          <w:rPr>
            <w:rStyle w:val="Kpr"/>
            <w:rFonts w:ascii="Cambria" w:hAnsi="Cambria"/>
            <w:noProof/>
            <w:webHidden/>
            <w:sz w:val="22"/>
          </w:rPr>
          <w:fldChar w:fldCharType="end"/>
        </w:r>
      </w:hyperlink>
    </w:p>
    <w:p w14:paraId="06F3579D" w14:textId="2DE17A0A" w:rsidR="00BD6387" w:rsidRPr="004F659F" w:rsidRDefault="00E443EC" w:rsidP="004F659F">
      <w:pPr>
        <w:pStyle w:val="T1"/>
        <w:tabs>
          <w:tab w:val="right" w:leader="dot" w:pos="9062"/>
        </w:tabs>
        <w:spacing w:before="0" w:after="120"/>
        <w:rPr>
          <w:rStyle w:val="Kpr"/>
          <w:rFonts w:ascii="Cambria" w:hAnsi="Cambria"/>
          <w:noProof/>
          <w:sz w:val="22"/>
        </w:rPr>
      </w:pPr>
      <w:hyperlink w:anchor="_Toc215615884" w:history="1">
        <w:r w:rsidR="00BD6387" w:rsidRPr="004F659F">
          <w:rPr>
            <w:rStyle w:val="Kpr"/>
            <w:rFonts w:ascii="Cambria" w:hAnsi="Cambria"/>
            <w:noProof/>
            <w:sz w:val="22"/>
          </w:rPr>
          <w:t>MADDE – 9: Değerlendirme Sürecinin Ayrıntıları</w:t>
        </w:r>
        <w:r w:rsidR="00BD6387" w:rsidRPr="004F659F">
          <w:rPr>
            <w:rStyle w:val="Kpr"/>
            <w:rFonts w:ascii="Cambria" w:hAnsi="Cambria"/>
            <w:noProof/>
            <w:webHidden/>
            <w:sz w:val="22"/>
          </w:rPr>
          <w:tab/>
        </w:r>
        <w:r w:rsidR="00BD6387" w:rsidRPr="004F659F">
          <w:rPr>
            <w:rStyle w:val="Kpr"/>
            <w:rFonts w:ascii="Cambria" w:hAnsi="Cambria"/>
            <w:noProof/>
            <w:webHidden/>
            <w:sz w:val="22"/>
          </w:rPr>
          <w:fldChar w:fldCharType="begin"/>
        </w:r>
        <w:r w:rsidR="00BD6387" w:rsidRPr="004F659F">
          <w:rPr>
            <w:rStyle w:val="Kpr"/>
            <w:rFonts w:ascii="Cambria" w:hAnsi="Cambria"/>
            <w:noProof/>
            <w:webHidden/>
            <w:sz w:val="22"/>
          </w:rPr>
          <w:instrText xml:space="preserve"> PAGEREF _Toc215615884 \h </w:instrText>
        </w:r>
        <w:r w:rsidR="00BD6387" w:rsidRPr="004F659F">
          <w:rPr>
            <w:rStyle w:val="Kpr"/>
            <w:rFonts w:ascii="Cambria" w:hAnsi="Cambria"/>
            <w:noProof/>
            <w:webHidden/>
            <w:sz w:val="22"/>
          </w:rPr>
        </w:r>
        <w:r w:rsidR="00BD6387" w:rsidRPr="004F659F">
          <w:rPr>
            <w:rStyle w:val="Kpr"/>
            <w:rFonts w:ascii="Cambria" w:hAnsi="Cambria"/>
            <w:noProof/>
            <w:webHidden/>
            <w:sz w:val="22"/>
          </w:rPr>
          <w:fldChar w:fldCharType="separate"/>
        </w:r>
        <w:r w:rsidR="00BD6387" w:rsidRPr="004F659F">
          <w:rPr>
            <w:rStyle w:val="Kpr"/>
            <w:rFonts w:ascii="Cambria" w:hAnsi="Cambria"/>
            <w:noProof/>
            <w:webHidden/>
            <w:sz w:val="22"/>
          </w:rPr>
          <w:t>10</w:t>
        </w:r>
        <w:r w:rsidR="00BD6387" w:rsidRPr="004F659F">
          <w:rPr>
            <w:rStyle w:val="Kpr"/>
            <w:rFonts w:ascii="Cambria" w:hAnsi="Cambria"/>
            <w:noProof/>
            <w:webHidden/>
            <w:sz w:val="22"/>
          </w:rPr>
          <w:fldChar w:fldCharType="end"/>
        </w:r>
      </w:hyperlink>
    </w:p>
    <w:p w14:paraId="4074C913" w14:textId="4DD37D9A" w:rsidR="00BD6387" w:rsidRPr="004F659F" w:rsidRDefault="00E443EC" w:rsidP="004F659F">
      <w:pPr>
        <w:pStyle w:val="T1"/>
        <w:tabs>
          <w:tab w:val="right" w:leader="dot" w:pos="9062"/>
        </w:tabs>
        <w:spacing w:before="0" w:after="120"/>
        <w:rPr>
          <w:rStyle w:val="Kpr"/>
          <w:rFonts w:ascii="Cambria" w:hAnsi="Cambria"/>
          <w:noProof/>
          <w:sz w:val="22"/>
        </w:rPr>
      </w:pPr>
      <w:hyperlink w:anchor="_Toc215615885" w:history="1">
        <w:r w:rsidR="00BD6387" w:rsidRPr="004F659F">
          <w:rPr>
            <w:rStyle w:val="Kpr"/>
            <w:rFonts w:ascii="Cambria" w:hAnsi="Cambria"/>
            <w:noProof/>
            <w:sz w:val="22"/>
          </w:rPr>
          <w:t>MADDE – 10: Tutarlılık ve Yazım Kontrolleri</w:t>
        </w:r>
        <w:r w:rsidR="00BD6387" w:rsidRPr="004F659F">
          <w:rPr>
            <w:rStyle w:val="Kpr"/>
            <w:rFonts w:ascii="Cambria" w:hAnsi="Cambria"/>
            <w:noProof/>
            <w:webHidden/>
            <w:sz w:val="22"/>
          </w:rPr>
          <w:tab/>
        </w:r>
        <w:r w:rsidR="00BD6387" w:rsidRPr="004F659F">
          <w:rPr>
            <w:rStyle w:val="Kpr"/>
            <w:rFonts w:ascii="Cambria" w:hAnsi="Cambria"/>
            <w:noProof/>
            <w:webHidden/>
            <w:sz w:val="22"/>
          </w:rPr>
          <w:fldChar w:fldCharType="begin"/>
        </w:r>
        <w:r w:rsidR="00BD6387" w:rsidRPr="004F659F">
          <w:rPr>
            <w:rStyle w:val="Kpr"/>
            <w:rFonts w:ascii="Cambria" w:hAnsi="Cambria"/>
            <w:noProof/>
            <w:webHidden/>
            <w:sz w:val="22"/>
          </w:rPr>
          <w:instrText xml:space="preserve"> PAGEREF _Toc215615885 \h </w:instrText>
        </w:r>
        <w:r w:rsidR="00BD6387" w:rsidRPr="004F659F">
          <w:rPr>
            <w:rStyle w:val="Kpr"/>
            <w:rFonts w:ascii="Cambria" w:hAnsi="Cambria"/>
            <w:noProof/>
            <w:webHidden/>
            <w:sz w:val="22"/>
          </w:rPr>
        </w:r>
        <w:r w:rsidR="00BD6387" w:rsidRPr="004F659F">
          <w:rPr>
            <w:rStyle w:val="Kpr"/>
            <w:rFonts w:ascii="Cambria" w:hAnsi="Cambria"/>
            <w:noProof/>
            <w:webHidden/>
            <w:sz w:val="22"/>
          </w:rPr>
          <w:fldChar w:fldCharType="separate"/>
        </w:r>
        <w:r w:rsidR="00BD6387" w:rsidRPr="004F659F">
          <w:rPr>
            <w:rStyle w:val="Kpr"/>
            <w:rFonts w:ascii="Cambria" w:hAnsi="Cambria"/>
            <w:noProof/>
            <w:webHidden/>
            <w:sz w:val="22"/>
          </w:rPr>
          <w:t>11</w:t>
        </w:r>
        <w:r w:rsidR="00BD6387" w:rsidRPr="004F659F">
          <w:rPr>
            <w:rStyle w:val="Kpr"/>
            <w:rFonts w:ascii="Cambria" w:hAnsi="Cambria"/>
            <w:noProof/>
            <w:webHidden/>
            <w:sz w:val="22"/>
          </w:rPr>
          <w:fldChar w:fldCharType="end"/>
        </w:r>
      </w:hyperlink>
    </w:p>
    <w:p w14:paraId="5B52A9BA" w14:textId="2A5F7938" w:rsidR="00BD6387" w:rsidRPr="004F659F" w:rsidRDefault="00E443EC" w:rsidP="004F659F">
      <w:pPr>
        <w:pStyle w:val="T1"/>
        <w:tabs>
          <w:tab w:val="right" w:leader="dot" w:pos="9062"/>
        </w:tabs>
        <w:spacing w:before="0" w:after="120"/>
        <w:rPr>
          <w:rStyle w:val="Kpr"/>
          <w:rFonts w:ascii="Cambria" w:hAnsi="Cambria"/>
          <w:noProof/>
          <w:sz w:val="22"/>
        </w:rPr>
      </w:pPr>
      <w:hyperlink w:anchor="_Toc215615886" w:history="1">
        <w:r w:rsidR="00BD6387" w:rsidRPr="004F659F">
          <w:rPr>
            <w:rStyle w:val="Kpr"/>
            <w:rFonts w:ascii="Cambria" w:hAnsi="Cambria"/>
            <w:noProof/>
            <w:sz w:val="22"/>
          </w:rPr>
          <w:t>MADDE – 11: Akreditasyon Kararları</w:t>
        </w:r>
        <w:r w:rsidR="00BD6387" w:rsidRPr="004F659F">
          <w:rPr>
            <w:rStyle w:val="Kpr"/>
            <w:rFonts w:ascii="Cambria" w:hAnsi="Cambria"/>
            <w:noProof/>
            <w:webHidden/>
            <w:sz w:val="22"/>
          </w:rPr>
          <w:tab/>
        </w:r>
        <w:r w:rsidR="00BD6387" w:rsidRPr="004F659F">
          <w:rPr>
            <w:rStyle w:val="Kpr"/>
            <w:rFonts w:ascii="Cambria" w:hAnsi="Cambria"/>
            <w:noProof/>
            <w:webHidden/>
            <w:sz w:val="22"/>
          </w:rPr>
          <w:fldChar w:fldCharType="begin"/>
        </w:r>
        <w:r w:rsidR="00BD6387" w:rsidRPr="004F659F">
          <w:rPr>
            <w:rStyle w:val="Kpr"/>
            <w:rFonts w:ascii="Cambria" w:hAnsi="Cambria"/>
            <w:noProof/>
            <w:webHidden/>
            <w:sz w:val="22"/>
          </w:rPr>
          <w:instrText xml:space="preserve"> PAGEREF _Toc215615886 \h </w:instrText>
        </w:r>
        <w:r w:rsidR="00BD6387" w:rsidRPr="004F659F">
          <w:rPr>
            <w:rStyle w:val="Kpr"/>
            <w:rFonts w:ascii="Cambria" w:hAnsi="Cambria"/>
            <w:noProof/>
            <w:webHidden/>
            <w:sz w:val="22"/>
          </w:rPr>
        </w:r>
        <w:r w:rsidR="00BD6387" w:rsidRPr="004F659F">
          <w:rPr>
            <w:rStyle w:val="Kpr"/>
            <w:rFonts w:ascii="Cambria" w:hAnsi="Cambria"/>
            <w:noProof/>
            <w:webHidden/>
            <w:sz w:val="22"/>
          </w:rPr>
          <w:fldChar w:fldCharType="separate"/>
        </w:r>
        <w:r w:rsidR="00BD6387" w:rsidRPr="004F659F">
          <w:rPr>
            <w:rStyle w:val="Kpr"/>
            <w:rFonts w:ascii="Cambria" w:hAnsi="Cambria"/>
            <w:noProof/>
            <w:webHidden/>
            <w:sz w:val="22"/>
          </w:rPr>
          <w:t>11</w:t>
        </w:r>
        <w:r w:rsidR="00BD6387" w:rsidRPr="004F659F">
          <w:rPr>
            <w:rStyle w:val="Kpr"/>
            <w:rFonts w:ascii="Cambria" w:hAnsi="Cambria"/>
            <w:noProof/>
            <w:webHidden/>
            <w:sz w:val="22"/>
          </w:rPr>
          <w:fldChar w:fldCharType="end"/>
        </w:r>
      </w:hyperlink>
    </w:p>
    <w:p w14:paraId="0D463DE2" w14:textId="377F5D8F" w:rsidR="00BD6387" w:rsidRPr="004F659F" w:rsidRDefault="00E443EC" w:rsidP="004F659F">
      <w:pPr>
        <w:pStyle w:val="T1"/>
        <w:tabs>
          <w:tab w:val="right" w:leader="dot" w:pos="9062"/>
        </w:tabs>
        <w:spacing w:before="0" w:after="120"/>
        <w:rPr>
          <w:rStyle w:val="Kpr"/>
          <w:rFonts w:ascii="Cambria" w:hAnsi="Cambria"/>
          <w:noProof/>
          <w:sz w:val="22"/>
        </w:rPr>
      </w:pPr>
      <w:hyperlink w:anchor="_Toc215615887" w:history="1">
        <w:r w:rsidR="00BD6387" w:rsidRPr="004F659F">
          <w:rPr>
            <w:rStyle w:val="Kpr"/>
            <w:rFonts w:ascii="Cambria" w:hAnsi="Cambria"/>
            <w:noProof/>
            <w:sz w:val="22"/>
          </w:rPr>
          <w:t>MADDE – 12: Akreditasyon Kararlarının Kamuya Duyurulması</w:t>
        </w:r>
        <w:r w:rsidR="00BD6387" w:rsidRPr="004F659F">
          <w:rPr>
            <w:rStyle w:val="Kpr"/>
            <w:rFonts w:ascii="Cambria" w:hAnsi="Cambria"/>
            <w:noProof/>
            <w:webHidden/>
            <w:sz w:val="22"/>
          </w:rPr>
          <w:tab/>
        </w:r>
        <w:r w:rsidR="00BD6387" w:rsidRPr="004F659F">
          <w:rPr>
            <w:rStyle w:val="Kpr"/>
            <w:rFonts w:ascii="Cambria" w:hAnsi="Cambria"/>
            <w:noProof/>
            <w:webHidden/>
            <w:sz w:val="22"/>
          </w:rPr>
          <w:fldChar w:fldCharType="begin"/>
        </w:r>
        <w:r w:rsidR="00BD6387" w:rsidRPr="004F659F">
          <w:rPr>
            <w:rStyle w:val="Kpr"/>
            <w:rFonts w:ascii="Cambria" w:hAnsi="Cambria"/>
            <w:noProof/>
            <w:webHidden/>
            <w:sz w:val="22"/>
          </w:rPr>
          <w:instrText xml:space="preserve"> PAGEREF _Toc215615887 \h </w:instrText>
        </w:r>
        <w:r w:rsidR="00BD6387" w:rsidRPr="004F659F">
          <w:rPr>
            <w:rStyle w:val="Kpr"/>
            <w:rFonts w:ascii="Cambria" w:hAnsi="Cambria"/>
            <w:noProof/>
            <w:webHidden/>
            <w:sz w:val="22"/>
          </w:rPr>
        </w:r>
        <w:r w:rsidR="00BD6387" w:rsidRPr="004F659F">
          <w:rPr>
            <w:rStyle w:val="Kpr"/>
            <w:rFonts w:ascii="Cambria" w:hAnsi="Cambria"/>
            <w:noProof/>
            <w:webHidden/>
            <w:sz w:val="22"/>
          </w:rPr>
          <w:fldChar w:fldCharType="separate"/>
        </w:r>
        <w:r w:rsidR="00BD6387" w:rsidRPr="004F659F">
          <w:rPr>
            <w:rStyle w:val="Kpr"/>
            <w:rFonts w:ascii="Cambria" w:hAnsi="Cambria"/>
            <w:noProof/>
            <w:webHidden/>
            <w:sz w:val="22"/>
          </w:rPr>
          <w:t>14</w:t>
        </w:r>
        <w:r w:rsidR="00BD6387" w:rsidRPr="004F659F">
          <w:rPr>
            <w:rStyle w:val="Kpr"/>
            <w:rFonts w:ascii="Cambria" w:hAnsi="Cambria"/>
            <w:noProof/>
            <w:webHidden/>
            <w:sz w:val="22"/>
          </w:rPr>
          <w:fldChar w:fldCharType="end"/>
        </w:r>
      </w:hyperlink>
    </w:p>
    <w:p w14:paraId="5AC0BD80" w14:textId="66C424B9" w:rsidR="00BD6387" w:rsidRPr="004F659F" w:rsidRDefault="00E443EC" w:rsidP="004F659F">
      <w:pPr>
        <w:pStyle w:val="T1"/>
        <w:tabs>
          <w:tab w:val="right" w:leader="dot" w:pos="9062"/>
        </w:tabs>
        <w:spacing w:before="0" w:after="120"/>
        <w:rPr>
          <w:rStyle w:val="Kpr"/>
          <w:rFonts w:ascii="Cambria" w:hAnsi="Cambria"/>
          <w:noProof/>
          <w:sz w:val="22"/>
        </w:rPr>
      </w:pPr>
      <w:hyperlink w:anchor="_Toc215615888" w:history="1">
        <w:r w:rsidR="00BD6387" w:rsidRPr="004F659F">
          <w:rPr>
            <w:rStyle w:val="Kpr"/>
            <w:rFonts w:ascii="Cambria" w:hAnsi="Cambria"/>
            <w:noProof/>
            <w:sz w:val="22"/>
          </w:rPr>
          <w:t>MADDE – 13: İtiraz</w:t>
        </w:r>
        <w:r w:rsidR="00BD6387" w:rsidRPr="004F659F">
          <w:rPr>
            <w:rStyle w:val="Kpr"/>
            <w:rFonts w:ascii="Cambria" w:hAnsi="Cambria"/>
            <w:noProof/>
            <w:webHidden/>
            <w:sz w:val="22"/>
          </w:rPr>
          <w:tab/>
        </w:r>
        <w:r w:rsidR="00BD6387" w:rsidRPr="004F659F">
          <w:rPr>
            <w:rStyle w:val="Kpr"/>
            <w:rFonts w:ascii="Cambria" w:hAnsi="Cambria"/>
            <w:noProof/>
            <w:webHidden/>
            <w:sz w:val="22"/>
          </w:rPr>
          <w:fldChar w:fldCharType="begin"/>
        </w:r>
        <w:r w:rsidR="00BD6387" w:rsidRPr="004F659F">
          <w:rPr>
            <w:rStyle w:val="Kpr"/>
            <w:rFonts w:ascii="Cambria" w:hAnsi="Cambria"/>
            <w:noProof/>
            <w:webHidden/>
            <w:sz w:val="22"/>
          </w:rPr>
          <w:instrText xml:space="preserve"> PAGEREF _Toc215615888 \h </w:instrText>
        </w:r>
        <w:r w:rsidR="00BD6387" w:rsidRPr="004F659F">
          <w:rPr>
            <w:rStyle w:val="Kpr"/>
            <w:rFonts w:ascii="Cambria" w:hAnsi="Cambria"/>
            <w:noProof/>
            <w:webHidden/>
            <w:sz w:val="22"/>
          </w:rPr>
        </w:r>
        <w:r w:rsidR="00BD6387" w:rsidRPr="004F659F">
          <w:rPr>
            <w:rStyle w:val="Kpr"/>
            <w:rFonts w:ascii="Cambria" w:hAnsi="Cambria"/>
            <w:noProof/>
            <w:webHidden/>
            <w:sz w:val="22"/>
          </w:rPr>
          <w:fldChar w:fldCharType="separate"/>
        </w:r>
        <w:r w:rsidR="00BD6387" w:rsidRPr="004F659F">
          <w:rPr>
            <w:rStyle w:val="Kpr"/>
            <w:rFonts w:ascii="Cambria" w:hAnsi="Cambria"/>
            <w:noProof/>
            <w:webHidden/>
            <w:sz w:val="22"/>
          </w:rPr>
          <w:t>14</w:t>
        </w:r>
        <w:r w:rsidR="00BD6387" w:rsidRPr="004F659F">
          <w:rPr>
            <w:rStyle w:val="Kpr"/>
            <w:rFonts w:ascii="Cambria" w:hAnsi="Cambria"/>
            <w:noProof/>
            <w:webHidden/>
            <w:sz w:val="22"/>
          </w:rPr>
          <w:fldChar w:fldCharType="end"/>
        </w:r>
      </w:hyperlink>
    </w:p>
    <w:p w14:paraId="2F32AC65" w14:textId="44E3738A" w:rsidR="00BD6387" w:rsidRPr="004F659F" w:rsidRDefault="00E443EC" w:rsidP="004F659F">
      <w:pPr>
        <w:pStyle w:val="T1"/>
        <w:tabs>
          <w:tab w:val="right" w:leader="dot" w:pos="9062"/>
        </w:tabs>
        <w:spacing w:before="0" w:after="120"/>
        <w:rPr>
          <w:rStyle w:val="Kpr"/>
          <w:rFonts w:ascii="Cambria" w:hAnsi="Cambria"/>
          <w:noProof/>
          <w:sz w:val="22"/>
        </w:rPr>
      </w:pPr>
      <w:hyperlink w:anchor="_Toc215615889" w:history="1">
        <w:r w:rsidR="00BD6387" w:rsidRPr="004F659F">
          <w:rPr>
            <w:rStyle w:val="Kpr"/>
            <w:rFonts w:ascii="Cambria" w:hAnsi="Cambria"/>
            <w:noProof/>
            <w:sz w:val="22"/>
          </w:rPr>
          <w:t>MADDE – 14: Değerlendirme Dönemi İçindeki Değişiklikler</w:t>
        </w:r>
        <w:r w:rsidR="00BD6387" w:rsidRPr="004F659F">
          <w:rPr>
            <w:rStyle w:val="Kpr"/>
            <w:rFonts w:ascii="Cambria" w:hAnsi="Cambria"/>
            <w:noProof/>
            <w:webHidden/>
            <w:sz w:val="22"/>
          </w:rPr>
          <w:tab/>
        </w:r>
        <w:r w:rsidR="00BD6387" w:rsidRPr="004F659F">
          <w:rPr>
            <w:rStyle w:val="Kpr"/>
            <w:rFonts w:ascii="Cambria" w:hAnsi="Cambria"/>
            <w:noProof/>
            <w:webHidden/>
            <w:sz w:val="22"/>
          </w:rPr>
          <w:fldChar w:fldCharType="begin"/>
        </w:r>
        <w:r w:rsidR="00BD6387" w:rsidRPr="004F659F">
          <w:rPr>
            <w:rStyle w:val="Kpr"/>
            <w:rFonts w:ascii="Cambria" w:hAnsi="Cambria"/>
            <w:noProof/>
            <w:webHidden/>
            <w:sz w:val="22"/>
          </w:rPr>
          <w:instrText xml:space="preserve"> PAGEREF _Toc215615889 \h </w:instrText>
        </w:r>
        <w:r w:rsidR="00BD6387" w:rsidRPr="004F659F">
          <w:rPr>
            <w:rStyle w:val="Kpr"/>
            <w:rFonts w:ascii="Cambria" w:hAnsi="Cambria"/>
            <w:noProof/>
            <w:webHidden/>
            <w:sz w:val="22"/>
          </w:rPr>
        </w:r>
        <w:r w:rsidR="00BD6387" w:rsidRPr="004F659F">
          <w:rPr>
            <w:rStyle w:val="Kpr"/>
            <w:rFonts w:ascii="Cambria" w:hAnsi="Cambria"/>
            <w:noProof/>
            <w:webHidden/>
            <w:sz w:val="22"/>
          </w:rPr>
          <w:fldChar w:fldCharType="separate"/>
        </w:r>
        <w:r w:rsidR="00BD6387" w:rsidRPr="004F659F">
          <w:rPr>
            <w:rStyle w:val="Kpr"/>
            <w:rFonts w:ascii="Cambria" w:hAnsi="Cambria"/>
            <w:noProof/>
            <w:webHidden/>
            <w:sz w:val="22"/>
          </w:rPr>
          <w:t>14</w:t>
        </w:r>
        <w:r w:rsidR="00BD6387" w:rsidRPr="004F659F">
          <w:rPr>
            <w:rStyle w:val="Kpr"/>
            <w:rFonts w:ascii="Cambria" w:hAnsi="Cambria"/>
            <w:noProof/>
            <w:webHidden/>
            <w:sz w:val="22"/>
          </w:rPr>
          <w:fldChar w:fldCharType="end"/>
        </w:r>
      </w:hyperlink>
    </w:p>
    <w:p w14:paraId="460C70D0" w14:textId="28A0B9BE" w:rsidR="00BD6387" w:rsidRPr="004F659F" w:rsidRDefault="00E443EC" w:rsidP="004F659F">
      <w:pPr>
        <w:pStyle w:val="T1"/>
        <w:tabs>
          <w:tab w:val="right" w:leader="dot" w:pos="9062"/>
        </w:tabs>
        <w:spacing w:before="0" w:after="120"/>
        <w:rPr>
          <w:rStyle w:val="Kpr"/>
          <w:rFonts w:ascii="Cambria" w:hAnsi="Cambria"/>
          <w:noProof/>
          <w:sz w:val="22"/>
        </w:rPr>
      </w:pPr>
      <w:hyperlink w:anchor="_Toc215615890" w:history="1">
        <w:r w:rsidR="00BD6387" w:rsidRPr="004F659F">
          <w:rPr>
            <w:rStyle w:val="Kpr"/>
            <w:rFonts w:ascii="Cambria" w:hAnsi="Cambria"/>
            <w:noProof/>
            <w:sz w:val="22"/>
          </w:rPr>
          <w:t>MADDE – 15: Yönergede Değişiklik</w:t>
        </w:r>
        <w:r w:rsidR="00BD6387" w:rsidRPr="004F659F">
          <w:rPr>
            <w:rStyle w:val="Kpr"/>
            <w:rFonts w:ascii="Cambria" w:hAnsi="Cambria"/>
            <w:noProof/>
            <w:webHidden/>
            <w:sz w:val="22"/>
          </w:rPr>
          <w:tab/>
        </w:r>
        <w:r w:rsidR="00BD6387" w:rsidRPr="004F659F">
          <w:rPr>
            <w:rStyle w:val="Kpr"/>
            <w:rFonts w:ascii="Cambria" w:hAnsi="Cambria"/>
            <w:noProof/>
            <w:webHidden/>
            <w:sz w:val="22"/>
          </w:rPr>
          <w:fldChar w:fldCharType="begin"/>
        </w:r>
        <w:r w:rsidR="00BD6387" w:rsidRPr="004F659F">
          <w:rPr>
            <w:rStyle w:val="Kpr"/>
            <w:rFonts w:ascii="Cambria" w:hAnsi="Cambria"/>
            <w:noProof/>
            <w:webHidden/>
            <w:sz w:val="22"/>
          </w:rPr>
          <w:instrText xml:space="preserve"> PAGEREF _Toc215615890 \h </w:instrText>
        </w:r>
        <w:r w:rsidR="00BD6387" w:rsidRPr="004F659F">
          <w:rPr>
            <w:rStyle w:val="Kpr"/>
            <w:rFonts w:ascii="Cambria" w:hAnsi="Cambria"/>
            <w:noProof/>
            <w:webHidden/>
            <w:sz w:val="22"/>
          </w:rPr>
        </w:r>
        <w:r w:rsidR="00BD6387" w:rsidRPr="004F659F">
          <w:rPr>
            <w:rStyle w:val="Kpr"/>
            <w:rFonts w:ascii="Cambria" w:hAnsi="Cambria"/>
            <w:noProof/>
            <w:webHidden/>
            <w:sz w:val="22"/>
          </w:rPr>
          <w:fldChar w:fldCharType="separate"/>
        </w:r>
        <w:r w:rsidR="00BD6387" w:rsidRPr="004F659F">
          <w:rPr>
            <w:rStyle w:val="Kpr"/>
            <w:rFonts w:ascii="Cambria" w:hAnsi="Cambria"/>
            <w:noProof/>
            <w:webHidden/>
            <w:sz w:val="22"/>
          </w:rPr>
          <w:t>15</w:t>
        </w:r>
        <w:r w:rsidR="00BD6387" w:rsidRPr="004F659F">
          <w:rPr>
            <w:rStyle w:val="Kpr"/>
            <w:rFonts w:ascii="Cambria" w:hAnsi="Cambria"/>
            <w:noProof/>
            <w:webHidden/>
            <w:sz w:val="22"/>
          </w:rPr>
          <w:fldChar w:fldCharType="end"/>
        </w:r>
      </w:hyperlink>
    </w:p>
    <w:p w14:paraId="6650B866" w14:textId="4AACB6F3" w:rsidR="00BD6387" w:rsidRPr="004F659F" w:rsidRDefault="00E443EC" w:rsidP="004F659F">
      <w:pPr>
        <w:pStyle w:val="T1"/>
        <w:tabs>
          <w:tab w:val="right" w:leader="dot" w:pos="9062"/>
        </w:tabs>
        <w:spacing w:before="0" w:after="120"/>
        <w:rPr>
          <w:rStyle w:val="Kpr"/>
          <w:rFonts w:ascii="Cambria" w:hAnsi="Cambria"/>
          <w:noProof/>
          <w:sz w:val="22"/>
        </w:rPr>
      </w:pPr>
      <w:hyperlink w:anchor="_Toc215615891" w:history="1">
        <w:r w:rsidR="00BD6387" w:rsidRPr="004F659F">
          <w:rPr>
            <w:rStyle w:val="Kpr"/>
            <w:rFonts w:ascii="Cambria" w:hAnsi="Cambria"/>
            <w:noProof/>
            <w:sz w:val="22"/>
          </w:rPr>
          <w:t>MADDE – 16: Yürürlük</w:t>
        </w:r>
        <w:r w:rsidR="00BD6387" w:rsidRPr="004F659F">
          <w:rPr>
            <w:rStyle w:val="Kpr"/>
            <w:rFonts w:ascii="Cambria" w:hAnsi="Cambria"/>
            <w:noProof/>
            <w:webHidden/>
            <w:sz w:val="22"/>
          </w:rPr>
          <w:tab/>
        </w:r>
        <w:r w:rsidR="00BD6387" w:rsidRPr="004F659F">
          <w:rPr>
            <w:rStyle w:val="Kpr"/>
            <w:rFonts w:ascii="Cambria" w:hAnsi="Cambria"/>
            <w:noProof/>
            <w:webHidden/>
            <w:sz w:val="22"/>
          </w:rPr>
          <w:fldChar w:fldCharType="begin"/>
        </w:r>
        <w:r w:rsidR="00BD6387" w:rsidRPr="004F659F">
          <w:rPr>
            <w:rStyle w:val="Kpr"/>
            <w:rFonts w:ascii="Cambria" w:hAnsi="Cambria"/>
            <w:noProof/>
            <w:webHidden/>
            <w:sz w:val="22"/>
          </w:rPr>
          <w:instrText xml:space="preserve"> PAGEREF _Toc215615891 \h </w:instrText>
        </w:r>
        <w:r w:rsidR="00BD6387" w:rsidRPr="004F659F">
          <w:rPr>
            <w:rStyle w:val="Kpr"/>
            <w:rFonts w:ascii="Cambria" w:hAnsi="Cambria"/>
            <w:noProof/>
            <w:webHidden/>
            <w:sz w:val="22"/>
          </w:rPr>
        </w:r>
        <w:r w:rsidR="00BD6387" w:rsidRPr="004F659F">
          <w:rPr>
            <w:rStyle w:val="Kpr"/>
            <w:rFonts w:ascii="Cambria" w:hAnsi="Cambria"/>
            <w:noProof/>
            <w:webHidden/>
            <w:sz w:val="22"/>
          </w:rPr>
          <w:fldChar w:fldCharType="separate"/>
        </w:r>
        <w:r w:rsidR="00BD6387" w:rsidRPr="004F659F">
          <w:rPr>
            <w:rStyle w:val="Kpr"/>
            <w:rFonts w:ascii="Cambria" w:hAnsi="Cambria"/>
            <w:noProof/>
            <w:webHidden/>
            <w:sz w:val="22"/>
          </w:rPr>
          <w:t>15</w:t>
        </w:r>
        <w:r w:rsidR="00BD6387" w:rsidRPr="004F659F">
          <w:rPr>
            <w:rStyle w:val="Kpr"/>
            <w:rFonts w:ascii="Cambria" w:hAnsi="Cambria"/>
            <w:noProof/>
            <w:webHidden/>
            <w:sz w:val="22"/>
          </w:rPr>
          <w:fldChar w:fldCharType="end"/>
        </w:r>
      </w:hyperlink>
    </w:p>
    <w:p w14:paraId="1504CD01" w14:textId="77777777" w:rsidR="007A2CCC" w:rsidRDefault="00BD6387" w:rsidP="004F659F">
      <w:pPr>
        <w:pStyle w:val="T1"/>
        <w:tabs>
          <w:tab w:val="right" w:leader="dot" w:pos="9062"/>
        </w:tabs>
        <w:spacing w:before="0" w:after="120"/>
        <w:rPr>
          <w:rFonts w:ascii="Cambria" w:hAnsi="Cambria"/>
          <w:b w:val="0"/>
          <w:bCs w:val="0"/>
          <w:caps w:val="0"/>
          <w:u w:val="single"/>
        </w:rPr>
        <w:sectPr w:rsidR="007A2CCC" w:rsidSect="00E73BD6">
          <w:headerReference w:type="default" r:id="rId9"/>
          <w:footerReference w:type="default" r:id="rId10"/>
          <w:pgSz w:w="11906" w:h="16838"/>
          <w:pgMar w:top="1417" w:right="1417" w:bottom="1417" w:left="1417" w:header="709" w:footer="709" w:gutter="0"/>
          <w:cols w:space="708"/>
          <w:docGrid w:linePitch="360"/>
        </w:sectPr>
      </w:pPr>
      <w:r w:rsidRPr="004F659F">
        <w:rPr>
          <w:rStyle w:val="Kpr"/>
          <w:noProof/>
          <w:sz w:val="22"/>
        </w:rPr>
        <w:fldChar w:fldCharType="end"/>
      </w:r>
    </w:p>
    <w:p w14:paraId="76DCDA59" w14:textId="77777777" w:rsidR="006709BB" w:rsidRDefault="006709BB" w:rsidP="003A2A53">
      <w:pPr>
        <w:jc w:val="center"/>
        <w:rPr>
          <w:rFonts w:ascii="Cambria" w:hAnsi="Cambria"/>
          <w:b/>
          <w:bCs/>
          <w:sz w:val="28"/>
          <w:szCs w:val="28"/>
        </w:rPr>
      </w:pPr>
    </w:p>
    <w:p w14:paraId="4F00EFFE" w14:textId="77777777" w:rsidR="007A2CCC" w:rsidRPr="00A2300E" w:rsidRDefault="007A2CCC" w:rsidP="003A2A53">
      <w:pPr>
        <w:jc w:val="center"/>
        <w:rPr>
          <w:rFonts w:ascii="Cambria" w:hAnsi="Cambria"/>
          <w:b/>
          <w:bCs/>
          <w:sz w:val="28"/>
          <w:szCs w:val="28"/>
        </w:rPr>
      </w:pPr>
    </w:p>
    <w:p w14:paraId="5188DEB4" w14:textId="0B1B924F" w:rsidR="003A2A53" w:rsidRPr="00A2300E" w:rsidRDefault="00F30E9D" w:rsidP="003A2A53">
      <w:pPr>
        <w:jc w:val="center"/>
        <w:rPr>
          <w:rFonts w:ascii="Cambria" w:hAnsi="Cambria"/>
          <w:b/>
          <w:bCs/>
          <w:sz w:val="28"/>
          <w:szCs w:val="28"/>
        </w:rPr>
      </w:pPr>
      <w:r w:rsidRPr="00A2300E">
        <w:rPr>
          <w:rFonts w:ascii="Cambria" w:hAnsi="Cambria"/>
          <w:b/>
          <w:bCs/>
          <w:sz w:val="28"/>
          <w:szCs w:val="28"/>
        </w:rPr>
        <w:t>AKREDİTASYON UYGULAMA USULLERİ VE ESASLARI YÖNERGESİ</w:t>
      </w:r>
    </w:p>
    <w:p w14:paraId="0AD48E83" w14:textId="77777777" w:rsidR="003A2A53" w:rsidRPr="00A2300E" w:rsidRDefault="003A2A53" w:rsidP="003A2A53">
      <w:pPr>
        <w:rPr>
          <w:rFonts w:ascii="Cambria" w:hAnsi="Cambria"/>
        </w:rPr>
      </w:pPr>
    </w:p>
    <w:p w14:paraId="635132B3" w14:textId="77777777" w:rsidR="006709BB" w:rsidRPr="00A2300E" w:rsidRDefault="006709BB" w:rsidP="003A2A53">
      <w:pPr>
        <w:rPr>
          <w:rFonts w:ascii="Cambria" w:hAnsi="Cambria"/>
        </w:rPr>
      </w:pPr>
    </w:p>
    <w:p w14:paraId="176BF961" w14:textId="56B73D8C" w:rsidR="003A2A53" w:rsidRPr="00A2300E" w:rsidRDefault="003A2A53" w:rsidP="00EB12F6">
      <w:pPr>
        <w:pStyle w:val="Balk1"/>
      </w:pPr>
      <w:bookmarkStart w:id="0" w:name="_Toc184862453"/>
      <w:bookmarkStart w:id="1" w:name="_Toc185442831"/>
      <w:bookmarkStart w:id="2" w:name="_Toc215615876"/>
      <w:r w:rsidRPr="00A2300E">
        <w:t xml:space="preserve">MADDE – 1: </w:t>
      </w:r>
      <w:bookmarkEnd w:id="0"/>
      <w:bookmarkEnd w:id="1"/>
      <w:r w:rsidR="00FD5B0A" w:rsidRPr="00A2300E">
        <w:t>Dayanak, Amaç ve Kapsam</w:t>
      </w:r>
      <w:bookmarkEnd w:id="2"/>
    </w:p>
    <w:p w14:paraId="5260EDFD" w14:textId="67FBE8BA" w:rsidR="008542FA" w:rsidRPr="00A2300E" w:rsidRDefault="00FD5B0A" w:rsidP="0090419D">
      <w:pPr>
        <w:rPr>
          <w:rFonts w:ascii="Cambria" w:hAnsi="Cambria"/>
        </w:rPr>
      </w:pPr>
      <w:r w:rsidRPr="00A2300E">
        <w:rPr>
          <w:rFonts w:ascii="Cambria" w:hAnsi="Cambria"/>
        </w:rPr>
        <w:t>(</w:t>
      </w:r>
      <w:r w:rsidR="00A2300E">
        <w:rPr>
          <w:rFonts w:ascii="Cambria" w:hAnsi="Cambria"/>
        </w:rPr>
        <w:t>a</w:t>
      </w:r>
      <w:r w:rsidRPr="00A2300E">
        <w:rPr>
          <w:rFonts w:ascii="Cambria" w:hAnsi="Cambria"/>
        </w:rPr>
        <w:t>)</w:t>
      </w:r>
      <w:r w:rsidR="00A2300E">
        <w:rPr>
          <w:rFonts w:ascii="Cambria" w:hAnsi="Cambria"/>
        </w:rPr>
        <w:tab/>
      </w:r>
      <w:r w:rsidRPr="00A2300E">
        <w:rPr>
          <w:rFonts w:ascii="Cambria" w:hAnsi="Cambria"/>
        </w:rPr>
        <w:t xml:space="preserve">Bu yönerge, </w:t>
      </w:r>
      <w:r w:rsidR="0012163D" w:rsidRPr="005B005E">
        <w:rPr>
          <w:rFonts w:ascii="Cambria" w:hAnsi="Cambria"/>
        </w:rPr>
        <w:t>DOĞAK</w:t>
      </w:r>
      <w:r w:rsidRPr="005B005E">
        <w:rPr>
          <w:rFonts w:ascii="Cambria" w:hAnsi="Cambria"/>
        </w:rPr>
        <w:t xml:space="preserve"> Tüzüğü ve </w:t>
      </w:r>
      <w:r w:rsidR="005B005E" w:rsidRPr="005B005E">
        <w:rPr>
          <w:rFonts w:ascii="Cambria" w:hAnsi="Cambria"/>
        </w:rPr>
        <w:t>Doğa Bilimleri Eğitim Programları Akreditasyon Kurulu</w:t>
      </w:r>
      <w:r w:rsidRPr="005B005E">
        <w:rPr>
          <w:rFonts w:ascii="Cambria" w:hAnsi="Cambria"/>
        </w:rPr>
        <w:t xml:space="preserve"> </w:t>
      </w:r>
      <w:r w:rsidR="005B005E">
        <w:rPr>
          <w:rFonts w:ascii="Cambria" w:hAnsi="Cambria"/>
        </w:rPr>
        <w:t>(</w:t>
      </w:r>
      <w:r w:rsidR="005B005E" w:rsidRPr="005B005E">
        <w:rPr>
          <w:rFonts w:ascii="Cambria" w:hAnsi="Cambria"/>
        </w:rPr>
        <w:t>DAK</w:t>
      </w:r>
      <w:r w:rsidR="005B005E">
        <w:rPr>
          <w:rFonts w:ascii="Cambria" w:hAnsi="Cambria"/>
        </w:rPr>
        <w:t>)</w:t>
      </w:r>
      <w:r w:rsidR="005B005E" w:rsidRPr="005B005E">
        <w:rPr>
          <w:rFonts w:ascii="Cambria" w:hAnsi="Cambria"/>
        </w:rPr>
        <w:t xml:space="preserve"> </w:t>
      </w:r>
      <w:r w:rsidRPr="005B005E">
        <w:rPr>
          <w:rFonts w:ascii="Cambria" w:hAnsi="Cambria"/>
        </w:rPr>
        <w:t>Yönetmeliği uyarınca hazırlanmıştır.</w:t>
      </w:r>
    </w:p>
    <w:p w14:paraId="6E51D501" w14:textId="4E8122F2" w:rsidR="00FD5B0A" w:rsidRPr="00A2300E" w:rsidRDefault="00A2300E" w:rsidP="0090419D">
      <w:pPr>
        <w:rPr>
          <w:rFonts w:ascii="Cambria" w:hAnsi="Cambria"/>
        </w:rPr>
      </w:pPr>
      <w:r w:rsidRPr="00A2300E">
        <w:rPr>
          <w:rFonts w:ascii="Cambria" w:hAnsi="Cambria"/>
        </w:rPr>
        <w:t>(</w:t>
      </w:r>
      <w:r>
        <w:rPr>
          <w:rFonts w:ascii="Cambria" w:hAnsi="Cambria"/>
        </w:rPr>
        <w:t>b</w:t>
      </w:r>
      <w:r w:rsidRPr="00A2300E">
        <w:rPr>
          <w:rFonts w:ascii="Cambria" w:hAnsi="Cambria"/>
        </w:rPr>
        <w:t>)</w:t>
      </w:r>
      <w:r>
        <w:rPr>
          <w:rFonts w:ascii="Cambria" w:hAnsi="Cambria"/>
        </w:rPr>
        <w:tab/>
      </w:r>
      <w:r w:rsidRPr="00A2300E">
        <w:rPr>
          <w:rFonts w:ascii="Cambria" w:hAnsi="Cambria"/>
        </w:rPr>
        <w:t xml:space="preserve">Bu yönergenin amacı, </w:t>
      </w:r>
      <w:r w:rsidR="0012163D">
        <w:rPr>
          <w:rFonts w:ascii="Cambria" w:hAnsi="Cambria"/>
        </w:rPr>
        <w:t>DOĞAK</w:t>
      </w:r>
      <w:r w:rsidRPr="00A2300E">
        <w:rPr>
          <w:rFonts w:ascii="Cambria" w:hAnsi="Cambria"/>
        </w:rPr>
        <w:t xml:space="preserve"> organı olarak </w:t>
      </w:r>
      <w:proofErr w:type="spellStart"/>
      <w:r w:rsidR="0012163D">
        <w:rPr>
          <w:rFonts w:ascii="Cambria" w:hAnsi="Cambria"/>
        </w:rPr>
        <w:t>DAK</w:t>
      </w:r>
      <w:r w:rsidRPr="00A2300E">
        <w:rPr>
          <w:rFonts w:ascii="Cambria" w:hAnsi="Cambria"/>
        </w:rPr>
        <w:t>'</w:t>
      </w:r>
      <w:r w:rsidR="000C7446">
        <w:rPr>
          <w:rFonts w:ascii="Cambria" w:hAnsi="Cambria"/>
        </w:rPr>
        <w:t>ı</w:t>
      </w:r>
      <w:r w:rsidRPr="00A2300E">
        <w:rPr>
          <w:rFonts w:ascii="Cambria" w:hAnsi="Cambria"/>
        </w:rPr>
        <w:t>n</w:t>
      </w:r>
      <w:proofErr w:type="spellEnd"/>
      <w:r w:rsidRPr="00A2300E">
        <w:rPr>
          <w:rFonts w:ascii="Cambria" w:hAnsi="Cambria"/>
        </w:rPr>
        <w:t xml:space="preserve"> Yükseköğretimdeki </w:t>
      </w:r>
      <w:r w:rsidR="000C7446" w:rsidRPr="00A2300E">
        <w:rPr>
          <w:rFonts w:ascii="Cambria" w:hAnsi="Cambria"/>
        </w:rPr>
        <w:t>ön lisans</w:t>
      </w:r>
      <w:r w:rsidR="000C7446">
        <w:rPr>
          <w:rFonts w:ascii="Cambria" w:hAnsi="Cambria"/>
        </w:rPr>
        <w:t xml:space="preserve"> ve lisans</w:t>
      </w:r>
      <w:r w:rsidRPr="00A2300E">
        <w:t xml:space="preserve"> </w:t>
      </w:r>
      <w:r w:rsidRPr="00A2300E">
        <w:rPr>
          <w:rFonts w:ascii="Cambria" w:hAnsi="Cambria"/>
        </w:rPr>
        <w:t>programlarının akreditasyon süreçlerindeki uygulama esaslarını düzenle</w:t>
      </w:r>
      <w:r w:rsidR="000C7446">
        <w:rPr>
          <w:rFonts w:ascii="Cambria" w:hAnsi="Cambria"/>
        </w:rPr>
        <w:t>mek</w:t>
      </w:r>
      <w:r w:rsidRPr="00A2300E">
        <w:rPr>
          <w:rFonts w:ascii="Cambria" w:hAnsi="Cambria"/>
        </w:rPr>
        <w:t>tir.</w:t>
      </w:r>
    </w:p>
    <w:p w14:paraId="25850278" w14:textId="411B7B79" w:rsidR="00E373A6" w:rsidRPr="00A2300E" w:rsidRDefault="00A2300E" w:rsidP="0090419D">
      <w:pPr>
        <w:rPr>
          <w:rFonts w:ascii="Cambria" w:hAnsi="Cambria"/>
        </w:rPr>
      </w:pPr>
      <w:r w:rsidRPr="00A2300E">
        <w:rPr>
          <w:rFonts w:ascii="Cambria" w:hAnsi="Cambria"/>
        </w:rPr>
        <w:t>(</w:t>
      </w:r>
      <w:r>
        <w:rPr>
          <w:rFonts w:ascii="Cambria" w:hAnsi="Cambria"/>
        </w:rPr>
        <w:t>c</w:t>
      </w:r>
      <w:r w:rsidRPr="00A2300E">
        <w:rPr>
          <w:rFonts w:ascii="Cambria" w:hAnsi="Cambria"/>
        </w:rPr>
        <w:t>)</w:t>
      </w:r>
      <w:r>
        <w:rPr>
          <w:rFonts w:ascii="Cambria" w:hAnsi="Cambria"/>
        </w:rPr>
        <w:tab/>
      </w:r>
      <w:r w:rsidRPr="00A2300E">
        <w:rPr>
          <w:rFonts w:ascii="Cambria" w:hAnsi="Cambria"/>
        </w:rPr>
        <w:t xml:space="preserve">Bu yönerge, </w:t>
      </w:r>
      <w:proofErr w:type="spellStart"/>
      <w:r w:rsidR="0012163D">
        <w:rPr>
          <w:rFonts w:ascii="Cambria" w:hAnsi="Cambria"/>
        </w:rPr>
        <w:t>DAK</w:t>
      </w:r>
      <w:r w:rsidRPr="00A2300E">
        <w:rPr>
          <w:rFonts w:ascii="Cambria" w:hAnsi="Cambria"/>
        </w:rPr>
        <w:t>'</w:t>
      </w:r>
      <w:r w:rsidR="000C7446">
        <w:rPr>
          <w:rFonts w:ascii="Cambria" w:hAnsi="Cambria"/>
        </w:rPr>
        <w:t>ı</w:t>
      </w:r>
      <w:r w:rsidRPr="00A2300E">
        <w:rPr>
          <w:rFonts w:ascii="Cambria" w:hAnsi="Cambria"/>
        </w:rPr>
        <w:t>n</w:t>
      </w:r>
      <w:proofErr w:type="spellEnd"/>
      <w:r w:rsidRPr="00A2300E">
        <w:rPr>
          <w:rFonts w:ascii="Cambria" w:hAnsi="Cambria"/>
        </w:rPr>
        <w:t xml:space="preserve"> Yükseköğretimdeki </w:t>
      </w:r>
      <w:r w:rsidR="000C7446" w:rsidRPr="00A2300E">
        <w:rPr>
          <w:rFonts w:ascii="Cambria" w:hAnsi="Cambria"/>
        </w:rPr>
        <w:t>ön lisans</w:t>
      </w:r>
      <w:r w:rsidR="000C7446">
        <w:rPr>
          <w:rFonts w:ascii="Cambria" w:hAnsi="Cambria"/>
        </w:rPr>
        <w:t xml:space="preserve"> ve lisans</w:t>
      </w:r>
      <w:r w:rsidRPr="00A2300E">
        <w:rPr>
          <w:rFonts w:ascii="Cambria" w:hAnsi="Cambria"/>
        </w:rPr>
        <w:t xml:space="preserve"> programlarının akreditasyon süreçlerini kapsamaktadır.</w:t>
      </w:r>
    </w:p>
    <w:p w14:paraId="31E79C91" w14:textId="77777777" w:rsidR="00E373A6" w:rsidRPr="00A2300E" w:rsidRDefault="00E373A6" w:rsidP="0090419D">
      <w:pPr>
        <w:rPr>
          <w:rFonts w:ascii="Cambria" w:hAnsi="Cambria"/>
        </w:rPr>
      </w:pPr>
    </w:p>
    <w:p w14:paraId="1F9995F2" w14:textId="68274593" w:rsidR="00E373A6" w:rsidRPr="00A2300E" w:rsidRDefault="00E373A6" w:rsidP="00E373A6">
      <w:pPr>
        <w:pStyle w:val="Balk1"/>
      </w:pPr>
      <w:bookmarkStart w:id="3" w:name="_Toc215615877"/>
      <w:r w:rsidRPr="00A2300E">
        <w:t xml:space="preserve">MADDE – </w:t>
      </w:r>
      <w:r w:rsidR="004C175C">
        <w:t>2</w:t>
      </w:r>
      <w:r w:rsidRPr="00A2300E">
        <w:t xml:space="preserve">: </w:t>
      </w:r>
      <w:r w:rsidR="008D37DD" w:rsidRPr="008D37DD">
        <w:t>Tanımlar ve Kısaltmalar</w:t>
      </w:r>
      <w:bookmarkEnd w:id="3"/>
    </w:p>
    <w:p w14:paraId="277A72FA" w14:textId="73764172" w:rsidR="00E373A6" w:rsidRDefault="008D37DD" w:rsidP="0090419D">
      <w:pPr>
        <w:rPr>
          <w:rFonts w:ascii="Cambria" w:hAnsi="Cambria"/>
        </w:rPr>
      </w:pPr>
      <w:r w:rsidRPr="008D37DD">
        <w:rPr>
          <w:rFonts w:ascii="Cambria" w:hAnsi="Cambria"/>
        </w:rPr>
        <w:t>Bu esaslarda geçen,</w:t>
      </w:r>
    </w:p>
    <w:p w14:paraId="609EADCD" w14:textId="77777777" w:rsidR="008D37DD" w:rsidRDefault="008D37DD" w:rsidP="0090419D">
      <w:pPr>
        <w:rPr>
          <w:rFonts w:ascii="Cambria" w:hAnsi="Cambria"/>
        </w:rPr>
      </w:pPr>
    </w:p>
    <w:p w14:paraId="1B570534" w14:textId="4CA35068" w:rsidR="008D37DD" w:rsidRPr="008D37DD" w:rsidRDefault="0012163D" w:rsidP="008D37DD">
      <w:pPr>
        <w:pStyle w:val="ListeParagraf"/>
        <w:numPr>
          <w:ilvl w:val="0"/>
          <w:numId w:val="1"/>
        </w:numPr>
        <w:rPr>
          <w:rFonts w:ascii="Cambria" w:hAnsi="Cambria"/>
        </w:rPr>
      </w:pPr>
      <w:r>
        <w:rPr>
          <w:rFonts w:ascii="Cambria" w:hAnsi="Cambria"/>
        </w:rPr>
        <w:t>DOĞAK</w:t>
      </w:r>
      <w:r w:rsidR="008D37DD" w:rsidRPr="008D37DD">
        <w:rPr>
          <w:rFonts w:ascii="Cambria" w:hAnsi="Cambria"/>
        </w:rPr>
        <w:t xml:space="preserve">: </w:t>
      </w:r>
      <w:r w:rsidR="000C7446">
        <w:rPr>
          <w:rFonts w:ascii="Cambria" w:hAnsi="Cambria"/>
        </w:rPr>
        <w:t>Doğa Bilimleri Eğitim Programları Değerlendirme ve</w:t>
      </w:r>
      <w:r w:rsidR="008D37DD" w:rsidRPr="008D37DD">
        <w:rPr>
          <w:rFonts w:ascii="Cambria" w:hAnsi="Cambria"/>
        </w:rPr>
        <w:t xml:space="preserve"> Akreditasyon Derneğini,</w:t>
      </w:r>
    </w:p>
    <w:p w14:paraId="746F53A2" w14:textId="31F2E3BE" w:rsidR="008D37DD" w:rsidRPr="008D37DD" w:rsidRDefault="0012163D" w:rsidP="008D37DD">
      <w:pPr>
        <w:pStyle w:val="ListeParagraf"/>
        <w:numPr>
          <w:ilvl w:val="0"/>
          <w:numId w:val="1"/>
        </w:numPr>
        <w:rPr>
          <w:rFonts w:ascii="Cambria" w:hAnsi="Cambria"/>
        </w:rPr>
      </w:pPr>
      <w:r>
        <w:rPr>
          <w:rFonts w:ascii="Cambria" w:hAnsi="Cambria"/>
        </w:rPr>
        <w:t>DAK</w:t>
      </w:r>
      <w:r w:rsidR="008D37DD" w:rsidRPr="008D37DD">
        <w:rPr>
          <w:rFonts w:ascii="Cambria" w:hAnsi="Cambria"/>
        </w:rPr>
        <w:t xml:space="preserve">: </w:t>
      </w:r>
      <w:r w:rsidR="000C7446" w:rsidRPr="000C7446">
        <w:rPr>
          <w:rFonts w:ascii="Cambria" w:hAnsi="Cambria"/>
        </w:rPr>
        <w:t>Doğa Bilimleri Eğitim Programları Akreditasyon Kurulu</w:t>
      </w:r>
      <w:r w:rsidR="000C7446">
        <w:rPr>
          <w:rFonts w:ascii="Cambria" w:hAnsi="Cambria"/>
        </w:rPr>
        <w:t>nu</w:t>
      </w:r>
      <w:r w:rsidR="008D37DD" w:rsidRPr="008D37DD">
        <w:rPr>
          <w:rFonts w:ascii="Cambria" w:hAnsi="Cambria"/>
        </w:rPr>
        <w:t>,</w:t>
      </w:r>
    </w:p>
    <w:p w14:paraId="6DE87372" w14:textId="4B7BA906" w:rsidR="008D37DD" w:rsidRPr="008D37DD" w:rsidRDefault="008D37DD" w:rsidP="008D37DD">
      <w:pPr>
        <w:pStyle w:val="ListeParagraf"/>
        <w:numPr>
          <w:ilvl w:val="0"/>
          <w:numId w:val="1"/>
        </w:numPr>
        <w:rPr>
          <w:rFonts w:ascii="Cambria" w:hAnsi="Cambria"/>
        </w:rPr>
      </w:pPr>
      <w:r w:rsidRPr="008D37DD">
        <w:rPr>
          <w:rFonts w:ascii="Cambria" w:hAnsi="Cambria"/>
        </w:rPr>
        <w:t>ATK: Değerlendirici Aday Tespit Komitesini,</w:t>
      </w:r>
    </w:p>
    <w:p w14:paraId="09A1D786" w14:textId="5B7E0711" w:rsidR="008D37DD" w:rsidRPr="008D37DD" w:rsidRDefault="008D37DD" w:rsidP="008D37DD">
      <w:pPr>
        <w:pStyle w:val="ListeParagraf"/>
        <w:numPr>
          <w:ilvl w:val="0"/>
          <w:numId w:val="1"/>
        </w:numPr>
        <w:rPr>
          <w:rFonts w:ascii="Cambria" w:hAnsi="Cambria"/>
        </w:rPr>
      </w:pPr>
      <w:r w:rsidRPr="008D37DD">
        <w:rPr>
          <w:rFonts w:ascii="Cambria" w:hAnsi="Cambria"/>
        </w:rPr>
        <w:t xml:space="preserve">Genel Kurul: </w:t>
      </w:r>
      <w:r w:rsidR="0012163D">
        <w:rPr>
          <w:rFonts w:ascii="Cambria" w:hAnsi="Cambria"/>
        </w:rPr>
        <w:t>DOĞAK</w:t>
      </w:r>
      <w:r w:rsidRPr="008D37DD">
        <w:rPr>
          <w:rFonts w:ascii="Cambria" w:hAnsi="Cambria"/>
        </w:rPr>
        <w:t xml:space="preserve"> Genel Kurulunu,</w:t>
      </w:r>
    </w:p>
    <w:p w14:paraId="20D5F3F1" w14:textId="56DBCA9A" w:rsidR="008D37DD" w:rsidRPr="008D37DD" w:rsidRDefault="008D37DD" w:rsidP="008D37DD">
      <w:pPr>
        <w:pStyle w:val="ListeParagraf"/>
        <w:numPr>
          <w:ilvl w:val="0"/>
          <w:numId w:val="1"/>
        </w:numPr>
        <w:rPr>
          <w:rFonts w:ascii="Cambria" w:hAnsi="Cambria"/>
        </w:rPr>
      </w:pPr>
      <w:r w:rsidRPr="008D37DD">
        <w:rPr>
          <w:rFonts w:ascii="Cambria" w:hAnsi="Cambria"/>
        </w:rPr>
        <w:t xml:space="preserve">Yönetim Kurulu: </w:t>
      </w:r>
      <w:r w:rsidR="0012163D">
        <w:rPr>
          <w:rFonts w:ascii="Cambria" w:hAnsi="Cambria"/>
        </w:rPr>
        <w:t>DOĞAK</w:t>
      </w:r>
      <w:r w:rsidRPr="008D37DD">
        <w:rPr>
          <w:rFonts w:ascii="Cambria" w:hAnsi="Cambria"/>
        </w:rPr>
        <w:t xml:space="preserve"> Yönetim Kurulunu,</w:t>
      </w:r>
    </w:p>
    <w:p w14:paraId="4AFC2A3C" w14:textId="473DB4A0" w:rsidR="008D37DD" w:rsidRPr="008D37DD" w:rsidRDefault="008D37DD" w:rsidP="008D37DD">
      <w:pPr>
        <w:pStyle w:val="ListeParagraf"/>
        <w:numPr>
          <w:ilvl w:val="0"/>
          <w:numId w:val="1"/>
        </w:numPr>
        <w:rPr>
          <w:rFonts w:ascii="Cambria" w:hAnsi="Cambria"/>
        </w:rPr>
      </w:pPr>
      <w:r w:rsidRPr="008D37DD">
        <w:rPr>
          <w:rFonts w:ascii="Cambria" w:hAnsi="Cambria"/>
        </w:rPr>
        <w:t xml:space="preserve">Ölçütler: Yükseköğretim </w:t>
      </w:r>
      <w:r w:rsidR="003D5CFF" w:rsidRPr="0010710B">
        <w:rPr>
          <w:rFonts w:ascii="Cambria" w:hAnsi="Cambria"/>
        </w:rPr>
        <w:t>ormancılık ve orman ürünleri endüstrisi, biyolojik bilimler ve ziraat bilim alanlar</w:t>
      </w:r>
      <w:r w:rsidR="003D5CFF">
        <w:rPr>
          <w:rFonts w:ascii="Cambria" w:hAnsi="Cambria"/>
        </w:rPr>
        <w:t xml:space="preserve">ı ön lisans ve lisans </w:t>
      </w:r>
      <w:r w:rsidRPr="008D37DD">
        <w:rPr>
          <w:rFonts w:ascii="Cambria" w:hAnsi="Cambria"/>
        </w:rPr>
        <w:t xml:space="preserve">programlarının akreditasyonunda kullanılacak </w:t>
      </w:r>
      <w:r w:rsidR="0012163D">
        <w:rPr>
          <w:rFonts w:ascii="Cambria" w:hAnsi="Cambria"/>
        </w:rPr>
        <w:t>DAK</w:t>
      </w:r>
      <w:r w:rsidRPr="008D37DD">
        <w:rPr>
          <w:rFonts w:ascii="Cambria" w:hAnsi="Cambria"/>
        </w:rPr>
        <w:t xml:space="preserve"> Değerlendirme Ölçütlerini,</w:t>
      </w:r>
    </w:p>
    <w:p w14:paraId="071E4B48" w14:textId="2A2F1CC1" w:rsidR="008D37DD" w:rsidRPr="008D37DD" w:rsidRDefault="008D37DD" w:rsidP="008D37DD">
      <w:pPr>
        <w:pStyle w:val="ListeParagraf"/>
        <w:numPr>
          <w:ilvl w:val="0"/>
          <w:numId w:val="1"/>
        </w:numPr>
        <w:rPr>
          <w:rFonts w:ascii="Cambria" w:hAnsi="Cambria"/>
        </w:rPr>
      </w:pPr>
      <w:r w:rsidRPr="008D37DD">
        <w:rPr>
          <w:rFonts w:ascii="Cambria" w:hAnsi="Cambria"/>
        </w:rPr>
        <w:t>Kurum: Akreditasyon için başvuru yapan programın bağlı olduğu yükseköğretim kurumunu,</w:t>
      </w:r>
    </w:p>
    <w:p w14:paraId="7B8E1D1C" w14:textId="77777777" w:rsidR="008D37DD" w:rsidRDefault="008D37DD" w:rsidP="0090419D">
      <w:pPr>
        <w:rPr>
          <w:rFonts w:ascii="Cambria" w:hAnsi="Cambria"/>
        </w:rPr>
      </w:pPr>
    </w:p>
    <w:p w14:paraId="033B658D" w14:textId="70F82AC8" w:rsidR="00E373A6" w:rsidRPr="00A2300E" w:rsidRDefault="008D37DD" w:rsidP="0090419D">
      <w:pPr>
        <w:rPr>
          <w:rFonts w:ascii="Cambria" w:hAnsi="Cambria"/>
        </w:rPr>
      </w:pPr>
      <w:proofErr w:type="gramStart"/>
      <w:r w:rsidRPr="008D37DD">
        <w:rPr>
          <w:rFonts w:ascii="Cambria" w:hAnsi="Cambria"/>
        </w:rPr>
        <w:t>ifade</w:t>
      </w:r>
      <w:proofErr w:type="gramEnd"/>
      <w:r w:rsidRPr="008D37DD">
        <w:rPr>
          <w:rFonts w:ascii="Cambria" w:hAnsi="Cambria"/>
        </w:rPr>
        <w:t xml:space="preserve"> eder.</w:t>
      </w:r>
    </w:p>
    <w:p w14:paraId="59D49E7E" w14:textId="77777777" w:rsidR="00E373A6" w:rsidRPr="00A2300E" w:rsidRDefault="00E373A6" w:rsidP="0090419D">
      <w:pPr>
        <w:rPr>
          <w:rFonts w:ascii="Cambria" w:hAnsi="Cambria"/>
        </w:rPr>
      </w:pPr>
    </w:p>
    <w:p w14:paraId="484AFF56" w14:textId="3ACF5A37" w:rsidR="00E373A6" w:rsidRPr="00A2300E" w:rsidRDefault="00E373A6" w:rsidP="00E373A6">
      <w:pPr>
        <w:pStyle w:val="Balk1"/>
      </w:pPr>
      <w:bookmarkStart w:id="4" w:name="_Toc215615878"/>
      <w:r w:rsidRPr="00A2300E">
        <w:t xml:space="preserve">MADDE – </w:t>
      </w:r>
      <w:r w:rsidR="004C175C">
        <w:t>3</w:t>
      </w:r>
      <w:r w:rsidRPr="00A2300E">
        <w:t xml:space="preserve">: </w:t>
      </w:r>
      <w:r w:rsidR="0012163D">
        <w:t>DAK</w:t>
      </w:r>
      <w:r w:rsidR="00FC2FE8" w:rsidRPr="00FC2FE8">
        <w:t xml:space="preserve"> Akreditasyonunun Amaçları</w:t>
      </w:r>
      <w:bookmarkEnd w:id="4"/>
    </w:p>
    <w:p w14:paraId="49EE935C" w14:textId="7BB5EC80" w:rsidR="00FC2FE8" w:rsidRPr="00FC2FE8" w:rsidRDefault="00FC2FE8" w:rsidP="00FC2FE8">
      <w:pPr>
        <w:rPr>
          <w:rFonts w:ascii="Cambria" w:hAnsi="Cambria"/>
        </w:rPr>
      </w:pPr>
      <w:r w:rsidRPr="00FC2FE8">
        <w:rPr>
          <w:rFonts w:ascii="Cambria" w:hAnsi="Cambria"/>
        </w:rPr>
        <w:t>(</w:t>
      </w:r>
      <w:r>
        <w:rPr>
          <w:rFonts w:ascii="Cambria" w:hAnsi="Cambria"/>
        </w:rPr>
        <w:t>a</w:t>
      </w:r>
      <w:r w:rsidRPr="00FC2FE8">
        <w:rPr>
          <w:rFonts w:ascii="Cambria" w:hAnsi="Cambria"/>
        </w:rPr>
        <w:t>)</w:t>
      </w:r>
      <w:r w:rsidRPr="00FC2FE8">
        <w:rPr>
          <w:rFonts w:ascii="Cambria" w:hAnsi="Cambria"/>
        </w:rPr>
        <w:tab/>
        <w:t xml:space="preserve">Programın </w:t>
      </w:r>
      <w:r w:rsidR="0012163D">
        <w:rPr>
          <w:rFonts w:ascii="Cambria" w:hAnsi="Cambria"/>
        </w:rPr>
        <w:t>DAK</w:t>
      </w:r>
      <w:r w:rsidRPr="00FC2FE8">
        <w:rPr>
          <w:rFonts w:ascii="Cambria" w:hAnsi="Cambria"/>
        </w:rPr>
        <w:t xml:space="preserve"> tarafından akreditasyonu gönüllülük esasına dayalıdır.</w:t>
      </w:r>
    </w:p>
    <w:p w14:paraId="609809E2" w14:textId="4171308E" w:rsidR="00FC2FE8" w:rsidRPr="00FC2FE8" w:rsidRDefault="00FC2FE8" w:rsidP="00FC2FE8">
      <w:pPr>
        <w:rPr>
          <w:rFonts w:ascii="Cambria" w:hAnsi="Cambria"/>
        </w:rPr>
      </w:pPr>
      <w:r w:rsidRPr="00FC2FE8">
        <w:rPr>
          <w:rFonts w:ascii="Cambria" w:hAnsi="Cambria"/>
        </w:rPr>
        <w:t>(</w:t>
      </w:r>
      <w:r>
        <w:rPr>
          <w:rFonts w:ascii="Cambria" w:hAnsi="Cambria"/>
        </w:rPr>
        <w:t>b</w:t>
      </w:r>
      <w:r w:rsidRPr="00FC2FE8">
        <w:rPr>
          <w:rFonts w:ascii="Cambria" w:hAnsi="Cambria"/>
        </w:rPr>
        <w:t>)</w:t>
      </w:r>
      <w:r w:rsidRPr="00FC2FE8">
        <w:rPr>
          <w:rFonts w:ascii="Cambria" w:hAnsi="Cambria"/>
        </w:rPr>
        <w:tab/>
      </w:r>
      <w:r w:rsidR="0012163D">
        <w:rPr>
          <w:rFonts w:ascii="Cambria" w:hAnsi="Cambria"/>
        </w:rPr>
        <w:t>DAK</w:t>
      </w:r>
      <w:r w:rsidRPr="00FC2FE8">
        <w:rPr>
          <w:rFonts w:ascii="Cambria" w:hAnsi="Cambria"/>
        </w:rPr>
        <w:t xml:space="preserve"> akreditasyonu ile programın öğretim kalitesinin yükseltilmesi ve sürekliliğine katkıda bulunulması amaçlanır. Bu çerçevede;</w:t>
      </w:r>
    </w:p>
    <w:p w14:paraId="397B293A" w14:textId="77777777" w:rsidR="00FC2FE8" w:rsidRDefault="00FC2FE8" w:rsidP="00FC2FE8">
      <w:pPr>
        <w:rPr>
          <w:rFonts w:ascii="Cambria" w:hAnsi="Cambria"/>
        </w:rPr>
      </w:pPr>
    </w:p>
    <w:p w14:paraId="43C01EA9" w14:textId="3D171486" w:rsidR="00FC2FE8" w:rsidRPr="00FC2FE8" w:rsidRDefault="00FC2FE8" w:rsidP="00FC2FE8">
      <w:pPr>
        <w:pStyle w:val="ListeParagraf"/>
        <w:numPr>
          <w:ilvl w:val="0"/>
          <w:numId w:val="2"/>
        </w:numPr>
        <w:rPr>
          <w:rFonts w:ascii="Cambria" w:hAnsi="Cambria"/>
        </w:rPr>
      </w:pPr>
      <w:r w:rsidRPr="00FC2FE8">
        <w:rPr>
          <w:rFonts w:ascii="Cambria" w:hAnsi="Cambria"/>
        </w:rPr>
        <w:t>Başvuruda bulunan programdan değerlendirme ölçütlerini sağlayanların belirlenmesi,</w:t>
      </w:r>
    </w:p>
    <w:p w14:paraId="3C650107" w14:textId="104C0B2C" w:rsidR="00FC2FE8" w:rsidRPr="00FC2FE8" w:rsidRDefault="00FC2FE8" w:rsidP="00FC2FE8">
      <w:pPr>
        <w:pStyle w:val="ListeParagraf"/>
        <w:numPr>
          <w:ilvl w:val="0"/>
          <w:numId w:val="2"/>
        </w:numPr>
        <w:rPr>
          <w:rFonts w:ascii="Cambria" w:hAnsi="Cambria"/>
        </w:rPr>
      </w:pPr>
      <w:r w:rsidRPr="00FC2FE8">
        <w:rPr>
          <w:rFonts w:ascii="Cambria" w:hAnsi="Cambria"/>
        </w:rPr>
        <w:t>Ölçütleri sağlayan programları ilan ederek toplumu, öğrenci adaylarını, öğrenci velilerini, ilgili eğitim-öğretim kurumlarını, ilgili dernek ve kuruluşları, olası işverenleri ve devlet kurumlarının bilgilendirilmesi,</w:t>
      </w:r>
    </w:p>
    <w:p w14:paraId="09E535E6" w14:textId="50555566" w:rsidR="00FC2FE8" w:rsidRPr="00FC2FE8" w:rsidRDefault="00FC2FE8" w:rsidP="00FC2FE8">
      <w:pPr>
        <w:pStyle w:val="ListeParagraf"/>
        <w:numPr>
          <w:ilvl w:val="0"/>
          <w:numId w:val="2"/>
        </w:numPr>
        <w:rPr>
          <w:rFonts w:ascii="Cambria" w:hAnsi="Cambria"/>
        </w:rPr>
      </w:pPr>
      <w:r w:rsidRPr="00FC2FE8">
        <w:rPr>
          <w:rFonts w:ascii="Cambria" w:hAnsi="Cambria"/>
        </w:rPr>
        <w:t>Programın sürekli iyileştirilmesi ve yeni programların geliştirilmesi konularında yönlendiricilik yapılması,</w:t>
      </w:r>
    </w:p>
    <w:p w14:paraId="0FF1BF77" w14:textId="74BA0FA8" w:rsidR="00E373A6" w:rsidRPr="00FC2FE8" w:rsidRDefault="00FC2FE8" w:rsidP="00FC2FE8">
      <w:pPr>
        <w:pStyle w:val="ListeParagraf"/>
        <w:numPr>
          <w:ilvl w:val="0"/>
          <w:numId w:val="2"/>
        </w:numPr>
        <w:rPr>
          <w:rFonts w:ascii="Cambria" w:hAnsi="Cambria"/>
        </w:rPr>
      </w:pPr>
      <w:r w:rsidRPr="00FC2FE8">
        <w:rPr>
          <w:rFonts w:ascii="Cambria" w:hAnsi="Cambria"/>
        </w:rPr>
        <w:t>İç kalite güvence sisteminin bir parçası olarak öğretim programının değerlendirilmesi ve çalışmalarının akreditasyon ve değerlendirme unsurlarını içerecek şekilde oluşturulması için yönlendirme yapılması,</w:t>
      </w:r>
    </w:p>
    <w:p w14:paraId="6A125342" w14:textId="77777777" w:rsidR="00E373A6" w:rsidRPr="00A2300E" w:rsidRDefault="00E373A6" w:rsidP="0090419D">
      <w:pPr>
        <w:rPr>
          <w:rFonts w:ascii="Cambria" w:hAnsi="Cambria"/>
        </w:rPr>
      </w:pPr>
    </w:p>
    <w:p w14:paraId="084AB6A8" w14:textId="77777777" w:rsidR="00C30656" w:rsidRDefault="00FC2FE8" w:rsidP="0090419D">
      <w:pPr>
        <w:rPr>
          <w:rFonts w:ascii="Cambria" w:hAnsi="Cambria"/>
        </w:rPr>
        <w:sectPr w:rsidR="00C30656" w:rsidSect="00E73BD6">
          <w:footerReference w:type="default" r:id="rId11"/>
          <w:pgSz w:w="11906" w:h="16838"/>
          <w:pgMar w:top="1417" w:right="1417" w:bottom="1417" w:left="1417" w:header="709" w:footer="709" w:gutter="0"/>
          <w:cols w:space="708"/>
          <w:docGrid w:linePitch="360"/>
        </w:sectPr>
      </w:pPr>
      <w:proofErr w:type="gramStart"/>
      <w:r w:rsidRPr="00FC2FE8">
        <w:rPr>
          <w:rFonts w:ascii="Cambria" w:hAnsi="Cambria"/>
        </w:rPr>
        <w:t>amaçlanmaktadır</w:t>
      </w:r>
      <w:proofErr w:type="gramEnd"/>
      <w:r w:rsidRPr="00FC2FE8">
        <w:rPr>
          <w:rFonts w:ascii="Cambria" w:hAnsi="Cambria"/>
        </w:rPr>
        <w:t>.</w:t>
      </w:r>
    </w:p>
    <w:p w14:paraId="18932979" w14:textId="77777777" w:rsidR="00FC2FE8" w:rsidRPr="00A2300E" w:rsidRDefault="00FC2FE8" w:rsidP="0090419D">
      <w:pPr>
        <w:rPr>
          <w:rFonts w:ascii="Cambria" w:hAnsi="Cambria"/>
        </w:rPr>
      </w:pPr>
    </w:p>
    <w:p w14:paraId="2BD91664" w14:textId="77777777" w:rsidR="00E373A6" w:rsidRPr="00A2300E" w:rsidRDefault="00E373A6" w:rsidP="0090419D">
      <w:pPr>
        <w:rPr>
          <w:rFonts w:ascii="Cambria" w:hAnsi="Cambria"/>
        </w:rPr>
      </w:pPr>
    </w:p>
    <w:p w14:paraId="20758B8B" w14:textId="2B851B45" w:rsidR="00E373A6" w:rsidRPr="00A2300E" w:rsidRDefault="00E373A6" w:rsidP="00E373A6">
      <w:pPr>
        <w:pStyle w:val="Balk1"/>
      </w:pPr>
      <w:bookmarkStart w:id="5" w:name="_Toc215615879"/>
      <w:r w:rsidRPr="00A2300E">
        <w:t xml:space="preserve">MADDE – </w:t>
      </w:r>
      <w:r w:rsidR="004C175C">
        <w:t>4</w:t>
      </w:r>
      <w:r w:rsidRPr="00A2300E">
        <w:t xml:space="preserve">: </w:t>
      </w:r>
      <w:r w:rsidR="00E5693F" w:rsidRPr="00E5693F">
        <w:t>Akreditasyon Başvurusu Yapabilecek Program ve Kurum</w:t>
      </w:r>
      <w:bookmarkEnd w:id="5"/>
    </w:p>
    <w:p w14:paraId="6F782417" w14:textId="1C7857F6" w:rsidR="00847A37" w:rsidRPr="00847A37" w:rsidRDefault="00847A37" w:rsidP="00847A37">
      <w:pPr>
        <w:rPr>
          <w:rFonts w:ascii="Cambria" w:hAnsi="Cambria"/>
        </w:rPr>
      </w:pPr>
      <w:r w:rsidRPr="00847A37">
        <w:rPr>
          <w:rFonts w:ascii="Cambria" w:hAnsi="Cambria"/>
        </w:rPr>
        <w:t>(</w:t>
      </w:r>
      <w:r>
        <w:rPr>
          <w:rFonts w:ascii="Cambria" w:hAnsi="Cambria"/>
        </w:rPr>
        <w:t>a</w:t>
      </w:r>
      <w:r w:rsidRPr="00847A37">
        <w:rPr>
          <w:rFonts w:ascii="Cambria" w:hAnsi="Cambria"/>
        </w:rPr>
        <w:t>)</w:t>
      </w:r>
      <w:r w:rsidRPr="00847A37">
        <w:rPr>
          <w:rFonts w:ascii="Cambria" w:hAnsi="Cambria"/>
        </w:rPr>
        <w:tab/>
        <w:t xml:space="preserve">Bünyesinde </w:t>
      </w:r>
      <w:r w:rsidR="005A6C7A">
        <w:rPr>
          <w:rFonts w:ascii="Cambria" w:hAnsi="Cambria"/>
        </w:rPr>
        <w:t>ön lisans ve lisans</w:t>
      </w:r>
      <w:r w:rsidRPr="00847A37">
        <w:rPr>
          <w:rFonts w:ascii="Cambria" w:hAnsi="Cambria"/>
        </w:rPr>
        <w:t xml:space="preserve"> programı bulunan yükseköğretim birimi, programlarının akreditasyonu için değerlendirilme başvurusu yapabilir.</w:t>
      </w:r>
    </w:p>
    <w:p w14:paraId="6F0D76AC" w14:textId="136CF4BA" w:rsidR="00847A37" w:rsidRPr="00847A37" w:rsidRDefault="00847A37" w:rsidP="00847A37">
      <w:pPr>
        <w:rPr>
          <w:rFonts w:ascii="Cambria" w:hAnsi="Cambria"/>
        </w:rPr>
      </w:pPr>
      <w:r w:rsidRPr="00847A37">
        <w:rPr>
          <w:rFonts w:ascii="Cambria" w:hAnsi="Cambria"/>
        </w:rPr>
        <w:t>(</w:t>
      </w:r>
      <w:r>
        <w:rPr>
          <w:rFonts w:ascii="Cambria" w:hAnsi="Cambria"/>
        </w:rPr>
        <w:t>b</w:t>
      </w:r>
      <w:r w:rsidRPr="00847A37">
        <w:rPr>
          <w:rFonts w:ascii="Cambria" w:hAnsi="Cambria"/>
        </w:rPr>
        <w:t>)</w:t>
      </w:r>
      <w:r w:rsidRPr="00847A37">
        <w:rPr>
          <w:rFonts w:ascii="Cambria" w:hAnsi="Cambria"/>
        </w:rPr>
        <w:tab/>
        <w:t>Akreditasyon başvurusu yapılacak bir programın, başvuru tarihinden önce mezun vermiş olması gereklidir.</w:t>
      </w:r>
    </w:p>
    <w:p w14:paraId="728E891C" w14:textId="3A42450F" w:rsidR="00847A37" w:rsidRPr="00847A37" w:rsidRDefault="00847A37" w:rsidP="00847A37">
      <w:pPr>
        <w:rPr>
          <w:rFonts w:ascii="Cambria" w:hAnsi="Cambria"/>
        </w:rPr>
      </w:pPr>
      <w:r w:rsidRPr="00847A37">
        <w:rPr>
          <w:rFonts w:ascii="Cambria" w:hAnsi="Cambria"/>
        </w:rPr>
        <w:t>(</w:t>
      </w:r>
      <w:r>
        <w:rPr>
          <w:rFonts w:ascii="Cambria" w:hAnsi="Cambria"/>
        </w:rPr>
        <w:t>c</w:t>
      </w:r>
      <w:r w:rsidRPr="00847A37">
        <w:rPr>
          <w:rFonts w:ascii="Cambria" w:hAnsi="Cambria"/>
        </w:rPr>
        <w:t>)</w:t>
      </w:r>
      <w:r w:rsidRPr="00847A37">
        <w:rPr>
          <w:rFonts w:ascii="Cambria" w:hAnsi="Cambria"/>
        </w:rPr>
        <w:tab/>
        <w:t>Akreditasyon başvurusu yapılan bir program için kurumda ikinci öğretim de uygulanmaktaysa, bu programın değerlendirilmesi aşağıdaki esaslara göre yapılır.</w:t>
      </w:r>
    </w:p>
    <w:p w14:paraId="1D8A3A18" w14:textId="77777777" w:rsidR="00847A37" w:rsidRDefault="00847A37" w:rsidP="00847A37">
      <w:pPr>
        <w:rPr>
          <w:rFonts w:ascii="Cambria" w:hAnsi="Cambria"/>
        </w:rPr>
      </w:pPr>
    </w:p>
    <w:p w14:paraId="612EF546" w14:textId="66C7E432" w:rsidR="00847A37" w:rsidRPr="00847A37" w:rsidRDefault="00847A37" w:rsidP="00847A37">
      <w:pPr>
        <w:pStyle w:val="ListeParagraf"/>
        <w:numPr>
          <w:ilvl w:val="0"/>
          <w:numId w:val="3"/>
        </w:numPr>
        <w:rPr>
          <w:rFonts w:ascii="Cambria" w:hAnsi="Cambria"/>
        </w:rPr>
      </w:pPr>
      <w:r w:rsidRPr="00847A37">
        <w:rPr>
          <w:rFonts w:ascii="Cambria" w:hAnsi="Cambria"/>
        </w:rPr>
        <w:t>Her iki programdan da mezun verilmiş ise, başvuru her iki program için ayrı ayrı yapılmalıdır.</w:t>
      </w:r>
    </w:p>
    <w:p w14:paraId="6184733E" w14:textId="2C546055" w:rsidR="00847A37" w:rsidRPr="00847A37" w:rsidRDefault="00847A37" w:rsidP="00847A37">
      <w:pPr>
        <w:pStyle w:val="ListeParagraf"/>
        <w:numPr>
          <w:ilvl w:val="0"/>
          <w:numId w:val="3"/>
        </w:numPr>
        <w:rPr>
          <w:rFonts w:ascii="Cambria" w:hAnsi="Cambria"/>
        </w:rPr>
      </w:pPr>
      <w:r w:rsidRPr="00847A37">
        <w:rPr>
          <w:rFonts w:ascii="Cambria" w:hAnsi="Cambria"/>
        </w:rPr>
        <w:t xml:space="preserve">Kurum, bu programın </w:t>
      </w:r>
      <w:r w:rsidR="0012163D">
        <w:rPr>
          <w:rFonts w:ascii="Cambria" w:hAnsi="Cambria"/>
        </w:rPr>
        <w:t>DAK</w:t>
      </w:r>
      <w:r w:rsidRPr="00847A37">
        <w:rPr>
          <w:rFonts w:ascii="Cambria" w:hAnsi="Cambria"/>
        </w:rPr>
        <w:t xml:space="preserve"> ölçütlerini sağladığını hem birinci öğretim hem de ikinci öğretim için ayrı ayrı göster</w:t>
      </w:r>
      <w:r w:rsidR="00840FFD">
        <w:rPr>
          <w:rFonts w:ascii="Cambria" w:hAnsi="Cambria"/>
        </w:rPr>
        <w:t>mek</w:t>
      </w:r>
      <w:r w:rsidRPr="00847A37">
        <w:rPr>
          <w:rFonts w:ascii="Cambria" w:hAnsi="Cambria"/>
        </w:rPr>
        <w:t xml:space="preserve"> zorundadır.</w:t>
      </w:r>
    </w:p>
    <w:p w14:paraId="5F429A1A" w14:textId="77777777" w:rsidR="00847A37" w:rsidRPr="00847A37" w:rsidRDefault="00847A37" w:rsidP="00847A37">
      <w:pPr>
        <w:rPr>
          <w:rFonts w:ascii="Cambria" w:hAnsi="Cambria"/>
        </w:rPr>
      </w:pPr>
    </w:p>
    <w:p w14:paraId="32090E47" w14:textId="1DDFBD66" w:rsidR="00E373A6" w:rsidRPr="00A2300E" w:rsidRDefault="00847A37" w:rsidP="00847A37">
      <w:pPr>
        <w:rPr>
          <w:rFonts w:ascii="Cambria" w:hAnsi="Cambria"/>
        </w:rPr>
      </w:pPr>
      <w:r w:rsidRPr="00847A37">
        <w:rPr>
          <w:rFonts w:ascii="Cambria" w:hAnsi="Cambria"/>
        </w:rPr>
        <w:t>(</w:t>
      </w:r>
      <w:r>
        <w:rPr>
          <w:rFonts w:ascii="Cambria" w:hAnsi="Cambria"/>
        </w:rPr>
        <w:t>d</w:t>
      </w:r>
      <w:r w:rsidRPr="00847A37">
        <w:rPr>
          <w:rFonts w:ascii="Cambria" w:hAnsi="Cambria"/>
        </w:rPr>
        <w:t>)</w:t>
      </w:r>
      <w:r w:rsidRPr="00847A37">
        <w:rPr>
          <w:rFonts w:ascii="Cambria" w:hAnsi="Cambria"/>
        </w:rPr>
        <w:tab/>
        <w:t xml:space="preserve">Programlarının </w:t>
      </w:r>
      <w:r w:rsidR="0012163D">
        <w:rPr>
          <w:rFonts w:ascii="Cambria" w:hAnsi="Cambria"/>
        </w:rPr>
        <w:t>DAK</w:t>
      </w:r>
      <w:r w:rsidRPr="00847A37">
        <w:rPr>
          <w:rFonts w:ascii="Cambria" w:hAnsi="Cambria"/>
        </w:rPr>
        <w:t xml:space="preserve"> tarafından akreditasyonunu isteyen çok </w:t>
      </w:r>
      <w:proofErr w:type="spellStart"/>
      <w:r w:rsidRPr="00847A37">
        <w:rPr>
          <w:rFonts w:ascii="Cambria" w:hAnsi="Cambria"/>
        </w:rPr>
        <w:t>yerleşkeli</w:t>
      </w:r>
      <w:proofErr w:type="spellEnd"/>
      <w:r w:rsidRPr="00847A37">
        <w:rPr>
          <w:rFonts w:ascii="Cambria" w:hAnsi="Cambria"/>
        </w:rPr>
        <w:t xml:space="preserve"> bir kurumun birbirinden fiziki ve idari olarak anlamlı farklılıklar gösteren her bir yerleşkesindeki birim, değerlendirme sürecinde ayrı bir kurum olarak kabul edilecektir.</w:t>
      </w:r>
    </w:p>
    <w:p w14:paraId="59EB576F" w14:textId="77777777" w:rsidR="00E373A6" w:rsidRPr="00A2300E" w:rsidRDefault="00E373A6" w:rsidP="0090419D">
      <w:pPr>
        <w:rPr>
          <w:rFonts w:ascii="Cambria" w:hAnsi="Cambria"/>
        </w:rPr>
      </w:pPr>
    </w:p>
    <w:p w14:paraId="4C3222F1" w14:textId="5EA2902B" w:rsidR="00E373A6" w:rsidRPr="00A2300E" w:rsidRDefault="00E373A6" w:rsidP="00E373A6">
      <w:pPr>
        <w:pStyle w:val="Balk1"/>
      </w:pPr>
      <w:bookmarkStart w:id="6" w:name="_Toc215615880"/>
      <w:r w:rsidRPr="00A2300E">
        <w:t xml:space="preserve">MADDE – </w:t>
      </w:r>
      <w:r w:rsidR="004C175C">
        <w:t>5</w:t>
      </w:r>
      <w:r w:rsidRPr="00A2300E">
        <w:t xml:space="preserve">: </w:t>
      </w:r>
      <w:r w:rsidR="005D68F3">
        <w:t>A</w:t>
      </w:r>
      <w:r w:rsidR="005D68F3" w:rsidRPr="005D68F3">
        <w:t>kreditasyona Başvuru Süreci</w:t>
      </w:r>
      <w:bookmarkEnd w:id="6"/>
    </w:p>
    <w:p w14:paraId="569CEC66" w14:textId="2619DB9B" w:rsidR="00A22930" w:rsidRDefault="00A22930" w:rsidP="00A22930">
      <w:pPr>
        <w:rPr>
          <w:rFonts w:ascii="Cambria" w:hAnsi="Cambria"/>
        </w:rPr>
      </w:pPr>
      <w:r w:rsidRPr="00A22930">
        <w:rPr>
          <w:rFonts w:ascii="Cambria" w:hAnsi="Cambria"/>
        </w:rPr>
        <w:t>(</w:t>
      </w:r>
      <w:r w:rsidR="00AD4DFF">
        <w:rPr>
          <w:rFonts w:ascii="Cambria" w:hAnsi="Cambria"/>
        </w:rPr>
        <w:t>a</w:t>
      </w:r>
      <w:r w:rsidRPr="00A22930">
        <w:rPr>
          <w:rFonts w:ascii="Cambria" w:hAnsi="Cambria"/>
        </w:rPr>
        <w:t>)</w:t>
      </w:r>
      <w:r w:rsidR="00F51FE3">
        <w:rPr>
          <w:rFonts w:ascii="Cambria" w:hAnsi="Cambria"/>
        </w:rPr>
        <w:tab/>
      </w:r>
      <w:r w:rsidRPr="00A22930">
        <w:rPr>
          <w:rFonts w:ascii="Cambria" w:hAnsi="Cambria"/>
        </w:rPr>
        <w:t>Akreditasyon için ilk kez başvuran programlarda, aşağıdaki süreç izlenir.</w:t>
      </w:r>
    </w:p>
    <w:p w14:paraId="19561A82" w14:textId="77777777" w:rsidR="00B5673C" w:rsidRPr="00A22930" w:rsidRDefault="00B5673C" w:rsidP="00A22930">
      <w:pPr>
        <w:rPr>
          <w:rFonts w:ascii="Cambria" w:hAnsi="Cambria"/>
        </w:rPr>
      </w:pPr>
    </w:p>
    <w:p w14:paraId="5D25FC1D" w14:textId="29DF46FB" w:rsidR="00A22930" w:rsidRPr="00AD4DFF" w:rsidRDefault="00A22930" w:rsidP="00AD4DFF">
      <w:pPr>
        <w:pStyle w:val="ListeParagraf"/>
        <w:numPr>
          <w:ilvl w:val="0"/>
          <w:numId w:val="8"/>
        </w:numPr>
        <w:rPr>
          <w:rFonts w:ascii="Cambria" w:hAnsi="Cambria"/>
        </w:rPr>
      </w:pPr>
      <w:r w:rsidRPr="00AD4DFF">
        <w:rPr>
          <w:rFonts w:ascii="Cambria" w:hAnsi="Cambria"/>
        </w:rPr>
        <w:t>Akreditasyon amacıyla, bir ya da daha fazla programı için ilk kez değerlendirme talep et</w:t>
      </w:r>
      <w:r w:rsidR="00337369">
        <w:rPr>
          <w:rFonts w:ascii="Cambria" w:hAnsi="Cambria"/>
        </w:rPr>
        <w:t>mek</w:t>
      </w:r>
      <w:r w:rsidRPr="00AD4DFF">
        <w:rPr>
          <w:rFonts w:ascii="Cambria" w:hAnsi="Cambria"/>
        </w:rPr>
        <w:t xml:space="preserve"> isteyen bir kurum, bu isteğini yazılı olarak </w:t>
      </w:r>
      <w:r w:rsidR="0012163D">
        <w:rPr>
          <w:rFonts w:ascii="Cambria" w:hAnsi="Cambria"/>
        </w:rPr>
        <w:t>DAK</w:t>
      </w:r>
      <w:r w:rsidRPr="00AD4DFF">
        <w:rPr>
          <w:rFonts w:ascii="Cambria" w:hAnsi="Cambria"/>
        </w:rPr>
        <w:t xml:space="preserve"> '</w:t>
      </w:r>
      <w:r w:rsidR="005F58C5">
        <w:rPr>
          <w:rFonts w:ascii="Cambria" w:hAnsi="Cambria"/>
        </w:rPr>
        <w:t>a</w:t>
      </w:r>
      <w:r w:rsidRPr="00AD4DFF">
        <w:rPr>
          <w:rFonts w:ascii="Cambria" w:hAnsi="Cambria"/>
        </w:rPr>
        <w:t xml:space="preserve"> değerlendirmenin yapılacağı yıla özel belirlenen ve </w:t>
      </w:r>
      <w:r w:rsidR="0012163D">
        <w:rPr>
          <w:rFonts w:ascii="Cambria" w:hAnsi="Cambria"/>
        </w:rPr>
        <w:t>DOĞAK</w:t>
      </w:r>
      <w:r w:rsidRPr="00AD4DFF">
        <w:rPr>
          <w:rFonts w:ascii="Cambria" w:hAnsi="Cambria"/>
        </w:rPr>
        <w:t xml:space="preserve"> web sayfasında ilan edilen takvime göre </w:t>
      </w:r>
      <w:r w:rsidR="00BA37EB">
        <w:rPr>
          <w:rFonts w:ascii="Cambria" w:hAnsi="Cambria"/>
        </w:rPr>
        <w:t xml:space="preserve">DOĞAK </w:t>
      </w:r>
      <w:r w:rsidR="006A4FED">
        <w:rPr>
          <w:rFonts w:ascii="Cambria" w:hAnsi="Cambria"/>
        </w:rPr>
        <w:t>kurum maili</w:t>
      </w:r>
      <w:r w:rsidR="006A4FED" w:rsidRPr="0063709F">
        <w:rPr>
          <w:rFonts w:ascii="Cambria" w:hAnsi="Cambria"/>
        </w:rPr>
        <w:t xml:space="preserve"> üzerinden</w:t>
      </w:r>
      <w:r w:rsidR="006A4FED" w:rsidRPr="00AD4DFF">
        <w:rPr>
          <w:rFonts w:ascii="Cambria" w:hAnsi="Cambria"/>
        </w:rPr>
        <w:t xml:space="preserve"> </w:t>
      </w:r>
      <w:r w:rsidRPr="00AD4DFF">
        <w:rPr>
          <w:rFonts w:ascii="Cambria" w:hAnsi="Cambria"/>
        </w:rPr>
        <w:t xml:space="preserve">gerçekleştirir. Kurum, başvuru yapmak istediği programı belirtir ve </w:t>
      </w:r>
      <w:r w:rsidR="0012163D">
        <w:rPr>
          <w:rFonts w:ascii="Cambria" w:hAnsi="Cambria"/>
        </w:rPr>
        <w:t>DOĞAK</w:t>
      </w:r>
      <w:r w:rsidRPr="00AD4DFF">
        <w:rPr>
          <w:rFonts w:ascii="Cambria" w:hAnsi="Cambria"/>
        </w:rPr>
        <w:t xml:space="preserve"> web sayfasında ilan edilen başvuru belgelerini </w:t>
      </w:r>
      <w:r w:rsidR="00BA37EB">
        <w:rPr>
          <w:rFonts w:ascii="Cambria" w:hAnsi="Cambria"/>
        </w:rPr>
        <w:t>DOĞAK resmi mailine</w:t>
      </w:r>
      <w:r w:rsidR="00BA37EB" w:rsidRPr="0063709F">
        <w:rPr>
          <w:rFonts w:ascii="Cambria" w:hAnsi="Cambria"/>
        </w:rPr>
        <w:t xml:space="preserve"> </w:t>
      </w:r>
      <w:r w:rsidRPr="00AD4DFF">
        <w:rPr>
          <w:rFonts w:ascii="Cambria" w:hAnsi="Cambria"/>
        </w:rPr>
        <w:t>iletir.</w:t>
      </w:r>
    </w:p>
    <w:p w14:paraId="1545D66E" w14:textId="7228873C" w:rsidR="00A22930" w:rsidRPr="00AD4DFF" w:rsidRDefault="0012163D" w:rsidP="00AD4DFF">
      <w:pPr>
        <w:pStyle w:val="ListeParagraf"/>
        <w:numPr>
          <w:ilvl w:val="0"/>
          <w:numId w:val="8"/>
        </w:numPr>
        <w:rPr>
          <w:rFonts w:ascii="Cambria" w:hAnsi="Cambria"/>
        </w:rPr>
      </w:pPr>
      <w:r>
        <w:rPr>
          <w:rFonts w:ascii="Cambria" w:hAnsi="Cambria"/>
        </w:rPr>
        <w:t>DAK</w:t>
      </w:r>
      <w:r w:rsidR="00A22930" w:rsidRPr="00AD4DFF">
        <w:rPr>
          <w:rFonts w:ascii="Cambria" w:hAnsi="Cambria"/>
        </w:rPr>
        <w:t>, akreditasyon başvurusu yapılan programların değerlendirilmeye alınıp alınamayacağını, değerlendirmeye alınabilecek program için belirlenen toplam akreditasyon ücretini ve ödeme koşullarını kuruma bildirir.</w:t>
      </w:r>
    </w:p>
    <w:p w14:paraId="333FF109" w14:textId="3D89EFD9" w:rsidR="00A22930" w:rsidRPr="00AD4DFF" w:rsidRDefault="00A22930" w:rsidP="00AD4DFF">
      <w:pPr>
        <w:pStyle w:val="ListeParagraf"/>
        <w:numPr>
          <w:ilvl w:val="0"/>
          <w:numId w:val="8"/>
        </w:numPr>
        <w:rPr>
          <w:rFonts w:ascii="Cambria" w:hAnsi="Cambria"/>
        </w:rPr>
      </w:pPr>
      <w:r w:rsidRPr="00AD4DFF">
        <w:rPr>
          <w:rFonts w:ascii="Cambria" w:hAnsi="Cambria"/>
        </w:rPr>
        <w:t xml:space="preserve">Kurumun akreditasyon talebi, </w:t>
      </w:r>
      <w:proofErr w:type="spellStart"/>
      <w:r w:rsidR="0012163D">
        <w:rPr>
          <w:rFonts w:ascii="Cambria" w:hAnsi="Cambria"/>
        </w:rPr>
        <w:t>DAK</w:t>
      </w:r>
      <w:r w:rsidRPr="00AD4DFF">
        <w:rPr>
          <w:rFonts w:ascii="Cambria" w:hAnsi="Cambria"/>
        </w:rPr>
        <w:t>'</w:t>
      </w:r>
      <w:r w:rsidR="00D21456">
        <w:rPr>
          <w:rFonts w:ascii="Cambria" w:hAnsi="Cambria"/>
        </w:rPr>
        <w:t>ı</w:t>
      </w:r>
      <w:r w:rsidRPr="00AD4DFF">
        <w:rPr>
          <w:rFonts w:ascii="Cambria" w:hAnsi="Cambria"/>
        </w:rPr>
        <w:t>n</w:t>
      </w:r>
      <w:proofErr w:type="spellEnd"/>
      <w:r w:rsidRPr="00AD4DFF">
        <w:rPr>
          <w:rFonts w:ascii="Cambria" w:hAnsi="Cambria"/>
        </w:rPr>
        <w:t xml:space="preserve"> bildirimini ve koşullarını kabul ettiğine ilişkin </w:t>
      </w:r>
      <w:r w:rsidRPr="00164012">
        <w:rPr>
          <w:rFonts w:ascii="Cambria" w:hAnsi="Cambria"/>
        </w:rPr>
        <w:t>sözleşmeyi</w:t>
      </w:r>
      <w:r w:rsidRPr="00AD4DFF">
        <w:rPr>
          <w:rFonts w:ascii="Cambria" w:hAnsi="Cambria"/>
        </w:rPr>
        <w:t xml:space="preserve"> imzalayarak </w:t>
      </w:r>
      <w:proofErr w:type="spellStart"/>
      <w:r w:rsidR="0012163D">
        <w:rPr>
          <w:rFonts w:ascii="Cambria" w:hAnsi="Cambria"/>
        </w:rPr>
        <w:t>DAK</w:t>
      </w:r>
      <w:r w:rsidRPr="00AD4DFF">
        <w:rPr>
          <w:rFonts w:ascii="Cambria" w:hAnsi="Cambria"/>
        </w:rPr>
        <w:t>'</w:t>
      </w:r>
      <w:r w:rsidR="00D21456">
        <w:rPr>
          <w:rFonts w:ascii="Cambria" w:hAnsi="Cambria"/>
        </w:rPr>
        <w:t>a</w:t>
      </w:r>
      <w:proofErr w:type="spellEnd"/>
      <w:r w:rsidRPr="00AD4DFF">
        <w:rPr>
          <w:rFonts w:ascii="Cambria" w:hAnsi="Cambria"/>
        </w:rPr>
        <w:t xml:space="preserve"> ulaştırması ile kesinleşir. </w:t>
      </w:r>
      <w:r w:rsidR="0012163D">
        <w:rPr>
          <w:rFonts w:ascii="Cambria" w:hAnsi="Cambria"/>
        </w:rPr>
        <w:t>DOĞAK</w:t>
      </w:r>
      <w:r w:rsidRPr="00AD4DFF">
        <w:rPr>
          <w:rFonts w:ascii="Cambria" w:hAnsi="Cambria"/>
        </w:rPr>
        <w:t xml:space="preserve"> web sitesinde ilan edilen tarihe kadar sözleşmeyi göndermeyen kurumların başvuruları geri çekilmiş sayılır.</w:t>
      </w:r>
    </w:p>
    <w:p w14:paraId="370EAD27" w14:textId="1E52939E" w:rsidR="00A22930" w:rsidRPr="00AD4DFF" w:rsidRDefault="0012163D" w:rsidP="00AD4DFF">
      <w:pPr>
        <w:pStyle w:val="ListeParagraf"/>
        <w:numPr>
          <w:ilvl w:val="0"/>
          <w:numId w:val="8"/>
        </w:numPr>
        <w:rPr>
          <w:rFonts w:ascii="Cambria" w:hAnsi="Cambria"/>
        </w:rPr>
      </w:pPr>
      <w:r>
        <w:rPr>
          <w:rFonts w:ascii="Cambria" w:hAnsi="Cambria"/>
        </w:rPr>
        <w:t>DAK</w:t>
      </w:r>
      <w:r w:rsidR="00A22930" w:rsidRPr="00AD4DFF">
        <w:rPr>
          <w:rFonts w:ascii="Cambria" w:hAnsi="Cambria"/>
        </w:rPr>
        <w:t>, akreditasyon talebi kesinleşen program için değerlendirme takımı kurma çalışmalarına başlar. Takım; bir takım başkanı, en az iki değerlendirici ve bir öğrenci değerlendiriciden oluşur.</w:t>
      </w:r>
    </w:p>
    <w:p w14:paraId="49158490" w14:textId="1D35E7ED" w:rsidR="00A22930" w:rsidRPr="00AD4DFF" w:rsidRDefault="00A22930" w:rsidP="00AD4DFF">
      <w:pPr>
        <w:pStyle w:val="ListeParagraf"/>
        <w:numPr>
          <w:ilvl w:val="0"/>
          <w:numId w:val="8"/>
        </w:numPr>
        <w:rPr>
          <w:rFonts w:ascii="Cambria" w:hAnsi="Cambria"/>
        </w:rPr>
      </w:pPr>
      <w:r w:rsidRPr="00AD4DFF">
        <w:rPr>
          <w:rFonts w:ascii="Cambria" w:hAnsi="Cambria"/>
        </w:rPr>
        <w:t xml:space="preserve">Kurum, akreditasyon talebi kesinleşen program için </w:t>
      </w:r>
      <w:r w:rsidR="0012163D">
        <w:rPr>
          <w:rFonts w:ascii="Cambria" w:hAnsi="Cambria"/>
        </w:rPr>
        <w:t>DAK</w:t>
      </w:r>
      <w:r w:rsidRPr="00AD4DFF">
        <w:rPr>
          <w:rFonts w:ascii="Cambria" w:hAnsi="Cambria"/>
        </w:rPr>
        <w:t xml:space="preserve"> tarafından belirlenmiş format ve içerikte bir </w:t>
      </w:r>
      <w:r w:rsidRPr="007C5BDA">
        <w:rPr>
          <w:rFonts w:ascii="Cambria" w:hAnsi="Cambria"/>
        </w:rPr>
        <w:t>öz</w:t>
      </w:r>
      <w:r w:rsidR="00BA37EB" w:rsidRPr="007C5BDA">
        <w:rPr>
          <w:rFonts w:ascii="Cambria" w:hAnsi="Cambria"/>
        </w:rPr>
        <w:t xml:space="preserve"> </w:t>
      </w:r>
      <w:r w:rsidRPr="007C5BDA">
        <w:rPr>
          <w:rFonts w:ascii="Cambria" w:hAnsi="Cambria"/>
        </w:rPr>
        <w:t>değerlendirme</w:t>
      </w:r>
      <w:r w:rsidRPr="00AD4DFF">
        <w:rPr>
          <w:rFonts w:ascii="Cambria" w:hAnsi="Cambria"/>
        </w:rPr>
        <w:t xml:space="preserve"> raporu hazırlar, her programa ilişkin öz</w:t>
      </w:r>
      <w:r w:rsidR="00BA37EB">
        <w:rPr>
          <w:rFonts w:ascii="Cambria" w:hAnsi="Cambria"/>
        </w:rPr>
        <w:t xml:space="preserve"> </w:t>
      </w:r>
      <w:r w:rsidRPr="00AD4DFF">
        <w:rPr>
          <w:rFonts w:ascii="Cambria" w:hAnsi="Cambria"/>
        </w:rPr>
        <w:t xml:space="preserve">değerlendirme raporu ve eklerini </w:t>
      </w:r>
      <w:r w:rsidR="00BA37EB">
        <w:rPr>
          <w:rFonts w:ascii="Cambria" w:hAnsi="Cambria"/>
        </w:rPr>
        <w:t>DOĞAK resmi mailine gönderir</w:t>
      </w:r>
      <w:r w:rsidRPr="00AD4DFF">
        <w:rPr>
          <w:rFonts w:ascii="Cambria" w:hAnsi="Cambria"/>
        </w:rPr>
        <w:t>.</w:t>
      </w:r>
    </w:p>
    <w:p w14:paraId="598B6885" w14:textId="265FEDDD" w:rsidR="00A22930" w:rsidRPr="00AD4DFF" w:rsidRDefault="00A22930" w:rsidP="00AD4DFF">
      <w:pPr>
        <w:pStyle w:val="ListeParagraf"/>
        <w:numPr>
          <w:ilvl w:val="0"/>
          <w:numId w:val="8"/>
        </w:numPr>
        <w:rPr>
          <w:rFonts w:ascii="Cambria" w:hAnsi="Cambria"/>
        </w:rPr>
      </w:pPr>
      <w:r w:rsidRPr="00AD4DFF">
        <w:rPr>
          <w:rFonts w:ascii="Cambria" w:hAnsi="Cambria"/>
        </w:rPr>
        <w:t>Kurum tarafından gönderilen Öz</w:t>
      </w:r>
      <w:r w:rsidR="007C5BDA">
        <w:rPr>
          <w:rFonts w:ascii="Cambria" w:hAnsi="Cambria"/>
        </w:rPr>
        <w:t xml:space="preserve"> D</w:t>
      </w:r>
      <w:r w:rsidRPr="00AD4DFF">
        <w:rPr>
          <w:rFonts w:ascii="Cambria" w:hAnsi="Cambria"/>
        </w:rPr>
        <w:t xml:space="preserve">eğerlendirme Raporu, </w:t>
      </w:r>
      <w:r w:rsidR="0012163D">
        <w:rPr>
          <w:rFonts w:ascii="Cambria" w:hAnsi="Cambria"/>
        </w:rPr>
        <w:t>DAK</w:t>
      </w:r>
      <w:r w:rsidRPr="00AD4DFF">
        <w:rPr>
          <w:rFonts w:ascii="Cambria" w:hAnsi="Cambria"/>
        </w:rPr>
        <w:t xml:space="preserve"> tarafından istenen format ve uygunluk bakımından incelenerek değerlendirilir ve sonuç, ilgili kuruma bildirilir.</w:t>
      </w:r>
    </w:p>
    <w:p w14:paraId="635A03DC" w14:textId="0983F88D" w:rsidR="00F11F40" w:rsidRDefault="00A22930" w:rsidP="00C30656">
      <w:pPr>
        <w:pStyle w:val="ListeParagraf"/>
        <w:numPr>
          <w:ilvl w:val="0"/>
          <w:numId w:val="8"/>
        </w:numPr>
        <w:rPr>
          <w:rFonts w:ascii="Cambria" w:hAnsi="Cambria"/>
        </w:rPr>
      </w:pPr>
      <w:r w:rsidRPr="00C30656">
        <w:rPr>
          <w:rFonts w:ascii="Cambria" w:hAnsi="Cambria"/>
        </w:rPr>
        <w:t xml:space="preserve">Başvuran programın dosyası, Takım Başkanı tarafından ön değerlendirme formunda yer alan ölçütler çerçevesinde hem başvuru dosyası hem de açık kaynak (web sayfası, broşür, faaliyet raporu vb.) belgeler üzerinden değerlendirilir. Eğer başvuru dosyası yeterli özen ile hazırlanmamış ve eksik bilgiler yer alıyor ise, Takım Başkanının önerisi ve </w:t>
      </w:r>
      <w:r w:rsidR="0012163D" w:rsidRPr="00C30656">
        <w:rPr>
          <w:rFonts w:ascii="Cambria" w:hAnsi="Cambria"/>
        </w:rPr>
        <w:t>DAK</w:t>
      </w:r>
      <w:r w:rsidRPr="00C30656">
        <w:rPr>
          <w:rFonts w:ascii="Cambria" w:hAnsi="Cambria"/>
        </w:rPr>
        <w:t xml:space="preserve"> onayı ile “Yeniden Başvuru” yapılmak üzere bir sonraki yıla başvuru aktarılabilir. Başvuru ücreti iadesi yapılmaz, bir sonraki yıl başvuruda sadece ücret farkı varsa başvuran kuruluştan tahsil edilir.</w:t>
      </w:r>
    </w:p>
    <w:p w14:paraId="6AB29021" w14:textId="77777777" w:rsidR="00C30656" w:rsidRDefault="00C30656" w:rsidP="00C30656">
      <w:pPr>
        <w:rPr>
          <w:rFonts w:ascii="Cambria" w:hAnsi="Cambria"/>
        </w:rPr>
        <w:sectPr w:rsidR="00C30656" w:rsidSect="00E73BD6">
          <w:footerReference w:type="default" r:id="rId12"/>
          <w:pgSz w:w="11906" w:h="16838"/>
          <w:pgMar w:top="1417" w:right="1417" w:bottom="1417" w:left="1417" w:header="709" w:footer="709" w:gutter="0"/>
          <w:cols w:space="708"/>
          <w:docGrid w:linePitch="360"/>
        </w:sectPr>
      </w:pPr>
    </w:p>
    <w:p w14:paraId="0E441203" w14:textId="77777777" w:rsidR="00F11F40" w:rsidRDefault="00F11F40" w:rsidP="00F11F40">
      <w:pPr>
        <w:rPr>
          <w:rFonts w:ascii="Cambria" w:hAnsi="Cambria"/>
        </w:rPr>
      </w:pPr>
    </w:p>
    <w:p w14:paraId="48E152F7" w14:textId="77777777" w:rsidR="00F11F40" w:rsidRPr="00F11F40" w:rsidRDefault="00F11F40" w:rsidP="00F11F40">
      <w:pPr>
        <w:rPr>
          <w:rFonts w:ascii="Cambria" w:hAnsi="Cambria"/>
        </w:rPr>
      </w:pPr>
    </w:p>
    <w:p w14:paraId="0DB58778" w14:textId="5466EA6C" w:rsidR="00A22930" w:rsidRPr="00AD4DFF" w:rsidRDefault="00A22930" w:rsidP="00AD4DFF">
      <w:pPr>
        <w:pStyle w:val="ListeParagraf"/>
        <w:numPr>
          <w:ilvl w:val="0"/>
          <w:numId w:val="8"/>
        </w:numPr>
        <w:rPr>
          <w:rFonts w:ascii="Cambria" w:hAnsi="Cambria"/>
        </w:rPr>
      </w:pPr>
      <w:r w:rsidRPr="00AD4DFF">
        <w:rPr>
          <w:rFonts w:ascii="Cambria" w:hAnsi="Cambria"/>
        </w:rPr>
        <w:t>Programın değerlendirme süreci, kurum tarafından gönderilen öz</w:t>
      </w:r>
      <w:r w:rsidR="00F11F40">
        <w:rPr>
          <w:rFonts w:ascii="Cambria" w:hAnsi="Cambria"/>
        </w:rPr>
        <w:t xml:space="preserve"> </w:t>
      </w:r>
      <w:r w:rsidRPr="00AD4DFF">
        <w:rPr>
          <w:rFonts w:ascii="Cambria" w:hAnsi="Cambria"/>
        </w:rPr>
        <w:t>değerlendirme raporunun format bakımından uygun bulunması halinde başlatılır. Uygun bulunmayan öz</w:t>
      </w:r>
      <w:r w:rsidR="00D93646">
        <w:rPr>
          <w:rFonts w:ascii="Cambria" w:hAnsi="Cambria"/>
        </w:rPr>
        <w:t xml:space="preserve"> </w:t>
      </w:r>
      <w:r w:rsidRPr="00AD4DFF">
        <w:rPr>
          <w:rFonts w:ascii="Cambria" w:hAnsi="Cambria"/>
        </w:rPr>
        <w:t xml:space="preserve">değerlendirme raporunun eksikliklerinin giderilmesi için akreditasyon süreç takviminde belirtilen tarihlere uygun olarak süre verilir, eksiklikleri gidermemiş olan programın başvurusu kurumları tarafından geri çekilmiş sayılır. Mücbir sebeplerle </w:t>
      </w:r>
      <w:r w:rsidR="0012163D">
        <w:rPr>
          <w:rFonts w:ascii="Cambria" w:hAnsi="Cambria"/>
        </w:rPr>
        <w:t>DAK</w:t>
      </w:r>
      <w:r w:rsidRPr="00AD4DFF">
        <w:rPr>
          <w:rFonts w:ascii="Cambria" w:hAnsi="Cambria"/>
        </w:rPr>
        <w:t xml:space="preserve"> bu süreç ile ilgili takvimi yeniden düzenleme hakkına sahiptir.</w:t>
      </w:r>
    </w:p>
    <w:p w14:paraId="12BE0568" w14:textId="0CC381F1" w:rsidR="00A22930" w:rsidRPr="00AD4DFF" w:rsidRDefault="0012163D" w:rsidP="00AD4DFF">
      <w:pPr>
        <w:pStyle w:val="ListeParagraf"/>
        <w:numPr>
          <w:ilvl w:val="0"/>
          <w:numId w:val="8"/>
        </w:numPr>
        <w:rPr>
          <w:rFonts w:ascii="Cambria" w:hAnsi="Cambria"/>
        </w:rPr>
      </w:pPr>
      <w:r>
        <w:rPr>
          <w:rFonts w:ascii="Cambria" w:hAnsi="Cambria"/>
        </w:rPr>
        <w:t>DAK</w:t>
      </w:r>
      <w:r w:rsidR="00A22930" w:rsidRPr="00AD4DFF">
        <w:rPr>
          <w:rFonts w:ascii="Cambria" w:hAnsi="Cambria"/>
        </w:rPr>
        <w:t xml:space="preserve"> aynı değerlendirme yılı içinde ikinci bir başvuru dönemini ve buna bağlı olarak ikinci bir değerlendirme takvimi belirleyebilir.</w:t>
      </w:r>
    </w:p>
    <w:p w14:paraId="717EE7CF" w14:textId="53B5A96C" w:rsidR="00E373A6" w:rsidRPr="00AD4DFF" w:rsidRDefault="00A22930" w:rsidP="00AD4DFF">
      <w:pPr>
        <w:pStyle w:val="ListeParagraf"/>
        <w:numPr>
          <w:ilvl w:val="0"/>
          <w:numId w:val="8"/>
        </w:numPr>
        <w:rPr>
          <w:rFonts w:ascii="Cambria" w:hAnsi="Cambria"/>
        </w:rPr>
      </w:pPr>
      <w:r w:rsidRPr="00AD4DFF">
        <w:rPr>
          <w:rFonts w:ascii="Cambria" w:hAnsi="Cambria"/>
        </w:rPr>
        <w:t xml:space="preserve">Başvuru yapan program için sürecin yönetilmesine katkı sağlamak amacıyla </w:t>
      </w:r>
      <w:r w:rsidR="0012163D">
        <w:rPr>
          <w:rFonts w:ascii="Cambria" w:hAnsi="Cambria"/>
        </w:rPr>
        <w:t>DAK</w:t>
      </w:r>
      <w:r w:rsidRPr="00AD4DFF">
        <w:rPr>
          <w:rFonts w:ascii="Cambria" w:hAnsi="Cambria"/>
        </w:rPr>
        <w:t xml:space="preserve"> </w:t>
      </w:r>
      <w:r w:rsidR="00B5673C" w:rsidRPr="00AD4DFF">
        <w:rPr>
          <w:rFonts w:ascii="Cambria" w:hAnsi="Cambria"/>
        </w:rPr>
        <w:t>tarafından bir danışman atanabilir. Atanan danışman, program için oluşturulan değerlendirme takımında görev alamaz.</w:t>
      </w:r>
    </w:p>
    <w:p w14:paraId="19957E43" w14:textId="77777777" w:rsidR="00B5673C" w:rsidRDefault="00B5673C" w:rsidP="0090419D">
      <w:pPr>
        <w:rPr>
          <w:rFonts w:ascii="Cambria" w:hAnsi="Cambria"/>
        </w:rPr>
      </w:pPr>
    </w:p>
    <w:p w14:paraId="1F52435B" w14:textId="352ADC9F" w:rsidR="00B5673C" w:rsidRPr="00B5673C" w:rsidRDefault="00B5673C" w:rsidP="00B5673C">
      <w:pPr>
        <w:rPr>
          <w:rFonts w:ascii="Cambria" w:hAnsi="Cambria"/>
        </w:rPr>
      </w:pPr>
      <w:r w:rsidRPr="00B5673C">
        <w:rPr>
          <w:rFonts w:ascii="Cambria" w:hAnsi="Cambria"/>
        </w:rPr>
        <w:t>(</w:t>
      </w:r>
      <w:r w:rsidR="00AD4DFF">
        <w:rPr>
          <w:rFonts w:ascii="Cambria" w:hAnsi="Cambria"/>
        </w:rPr>
        <w:t>b</w:t>
      </w:r>
      <w:r w:rsidRPr="00B5673C">
        <w:rPr>
          <w:rFonts w:ascii="Cambria" w:hAnsi="Cambria"/>
        </w:rPr>
        <w:t>)</w:t>
      </w:r>
      <w:r w:rsidR="00F51FE3">
        <w:rPr>
          <w:rFonts w:ascii="Cambria" w:hAnsi="Cambria"/>
        </w:rPr>
        <w:tab/>
      </w:r>
      <w:r w:rsidRPr="00B5673C">
        <w:rPr>
          <w:rFonts w:ascii="Cambria" w:hAnsi="Cambria"/>
        </w:rPr>
        <w:t>Akreditasyon süresi dolan program için aşağıdaki süreç izlenir.</w:t>
      </w:r>
    </w:p>
    <w:p w14:paraId="34E6372F" w14:textId="77777777" w:rsidR="00B5673C" w:rsidRDefault="00B5673C" w:rsidP="00B5673C">
      <w:pPr>
        <w:rPr>
          <w:rFonts w:ascii="Cambria" w:hAnsi="Cambria"/>
        </w:rPr>
      </w:pPr>
    </w:p>
    <w:p w14:paraId="31EEBA93" w14:textId="35D3B87C" w:rsidR="00B5673C" w:rsidRPr="00B5673C" w:rsidRDefault="0012163D" w:rsidP="00B5673C">
      <w:pPr>
        <w:pStyle w:val="ListeParagraf"/>
        <w:numPr>
          <w:ilvl w:val="0"/>
          <w:numId w:val="4"/>
        </w:numPr>
        <w:rPr>
          <w:rFonts w:ascii="Cambria" w:hAnsi="Cambria"/>
        </w:rPr>
      </w:pPr>
      <w:r>
        <w:rPr>
          <w:rFonts w:ascii="Cambria" w:hAnsi="Cambria"/>
        </w:rPr>
        <w:t>DAK</w:t>
      </w:r>
      <w:r w:rsidR="00B5673C" w:rsidRPr="00B5673C">
        <w:rPr>
          <w:rFonts w:ascii="Cambria" w:hAnsi="Cambria"/>
        </w:rPr>
        <w:t>, akreditasyon süresi dolacak olan programın bağlı olduğu kuruma, akreditasyon süresinin dolmasına yakın ve akreditasyon süreç takvimine göre uygun başvuruyu ve hazırlığı yapacak şekilde bir hatırlatma yazısı gönderir.</w:t>
      </w:r>
    </w:p>
    <w:p w14:paraId="2E785BF1" w14:textId="6A8A491D" w:rsidR="00B5673C" w:rsidRPr="00B5673C" w:rsidRDefault="00B5673C" w:rsidP="00B5673C">
      <w:pPr>
        <w:pStyle w:val="ListeParagraf"/>
        <w:numPr>
          <w:ilvl w:val="0"/>
          <w:numId w:val="4"/>
        </w:numPr>
        <w:rPr>
          <w:rFonts w:ascii="Cambria" w:hAnsi="Cambria"/>
        </w:rPr>
      </w:pPr>
      <w:r w:rsidRPr="00B5673C">
        <w:rPr>
          <w:rFonts w:ascii="Cambria" w:hAnsi="Cambria"/>
        </w:rPr>
        <w:t>Bu tür programların başvuru işlemlerinde;</w:t>
      </w:r>
    </w:p>
    <w:p w14:paraId="76F50804" w14:textId="46C1051A" w:rsidR="00B5673C" w:rsidRDefault="00B5673C" w:rsidP="00B5673C">
      <w:pPr>
        <w:pStyle w:val="ListeParagraf"/>
        <w:numPr>
          <w:ilvl w:val="0"/>
          <w:numId w:val="5"/>
        </w:numPr>
        <w:rPr>
          <w:rFonts w:ascii="Cambria" w:hAnsi="Cambria"/>
        </w:rPr>
      </w:pPr>
      <w:r w:rsidRPr="00B5673C">
        <w:rPr>
          <w:rFonts w:ascii="Cambria" w:hAnsi="Cambria"/>
        </w:rPr>
        <w:t xml:space="preserve">Akreditasyon süresi dolacak olan ve </w:t>
      </w:r>
      <w:r w:rsidR="0012163D">
        <w:rPr>
          <w:rFonts w:ascii="Cambria" w:hAnsi="Cambria"/>
        </w:rPr>
        <w:t>DAK</w:t>
      </w:r>
      <w:r w:rsidRPr="00B5673C">
        <w:rPr>
          <w:rFonts w:ascii="Cambria" w:hAnsi="Cambria"/>
        </w:rPr>
        <w:t xml:space="preserve"> tarafından genel değerlendirme ya da ara değerlendirme işlemi görecek program için değerlendirme talep et</w:t>
      </w:r>
      <w:r w:rsidR="008602C7">
        <w:rPr>
          <w:rFonts w:ascii="Cambria" w:hAnsi="Cambria"/>
        </w:rPr>
        <w:t>mek</w:t>
      </w:r>
      <w:r w:rsidRPr="00B5673C">
        <w:rPr>
          <w:rFonts w:ascii="Cambria" w:hAnsi="Cambria"/>
        </w:rPr>
        <w:t xml:space="preserve"> isteyen bir kurum, bu isteğini yazılı olarak </w:t>
      </w:r>
      <w:proofErr w:type="spellStart"/>
      <w:r w:rsidR="0012163D">
        <w:rPr>
          <w:rFonts w:ascii="Cambria" w:hAnsi="Cambria"/>
        </w:rPr>
        <w:t>DAK</w:t>
      </w:r>
      <w:r w:rsidRPr="00B5673C">
        <w:rPr>
          <w:rFonts w:ascii="Cambria" w:hAnsi="Cambria"/>
        </w:rPr>
        <w:t>’</w:t>
      </w:r>
      <w:r w:rsidR="008602C7">
        <w:rPr>
          <w:rFonts w:ascii="Cambria" w:hAnsi="Cambria"/>
        </w:rPr>
        <w:t>a</w:t>
      </w:r>
      <w:proofErr w:type="spellEnd"/>
      <w:r w:rsidRPr="00B5673C">
        <w:rPr>
          <w:rFonts w:ascii="Cambria" w:hAnsi="Cambria"/>
        </w:rPr>
        <w:t xml:space="preserve"> bildirir. </w:t>
      </w:r>
      <w:r w:rsidR="0012163D">
        <w:rPr>
          <w:rFonts w:ascii="Cambria" w:hAnsi="Cambria"/>
        </w:rPr>
        <w:t>DAK</w:t>
      </w:r>
      <w:r w:rsidRPr="00B5673C">
        <w:rPr>
          <w:rFonts w:ascii="Cambria" w:hAnsi="Cambria"/>
        </w:rPr>
        <w:t xml:space="preserve"> tarafından </w:t>
      </w:r>
      <w:r w:rsidR="0012163D">
        <w:rPr>
          <w:rFonts w:ascii="Cambria" w:hAnsi="Cambria"/>
        </w:rPr>
        <w:t>DOĞAK</w:t>
      </w:r>
      <w:r w:rsidRPr="00B5673C">
        <w:rPr>
          <w:rFonts w:ascii="Cambria" w:hAnsi="Cambria"/>
        </w:rPr>
        <w:t xml:space="preserve"> web sayfasında ilan edilen “Akreditasyon Süreç Takvimine göre en az 11 ay kala “Akreditasyon Yenileme” başvurusu yapar. Kurum, bu yazıda hangi program için başvuru yapmak istediğini bildirir.</w:t>
      </w:r>
    </w:p>
    <w:p w14:paraId="674D936F" w14:textId="6FF585F1" w:rsidR="00B5673C" w:rsidRDefault="00B5673C" w:rsidP="00B5673C">
      <w:pPr>
        <w:pStyle w:val="ListeParagraf"/>
        <w:numPr>
          <w:ilvl w:val="0"/>
          <w:numId w:val="5"/>
        </w:numPr>
        <w:rPr>
          <w:rFonts w:ascii="Cambria" w:hAnsi="Cambria"/>
        </w:rPr>
      </w:pPr>
      <w:r w:rsidRPr="00B5673C">
        <w:rPr>
          <w:rFonts w:ascii="Cambria" w:hAnsi="Cambria"/>
        </w:rPr>
        <w:t xml:space="preserve">Koşullu akreditasyon verilen program 1. yılın sonunda başvuru takvimine göre tekrar başvuru yaparak “Öz Değerlendirme Raporu” sunar. Rapor </w:t>
      </w:r>
      <w:r w:rsidR="00E5185C" w:rsidRPr="00B5673C">
        <w:rPr>
          <w:rFonts w:ascii="Cambria" w:hAnsi="Cambria"/>
        </w:rPr>
        <w:t>"</w:t>
      </w:r>
      <w:r w:rsidR="00E5185C">
        <w:rPr>
          <w:rFonts w:ascii="Cambria" w:hAnsi="Cambria"/>
        </w:rPr>
        <w:t>C</w:t>
      </w:r>
      <w:r w:rsidR="00E5185C" w:rsidRPr="00B5673C">
        <w:rPr>
          <w:rFonts w:ascii="Cambria" w:hAnsi="Cambria"/>
        </w:rPr>
        <w:t>: Kabul Edilebilir"</w:t>
      </w:r>
      <w:r w:rsidR="00E5185C">
        <w:rPr>
          <w:rFonts w:ascii="Cambria" w:hAnsi="Cambria"/>
        </w:rPr>
        <w:t xml:space="preserve"> ve “D</w:t>
      </w:r>
      <w:r w:rsidR="00E5185C" w:rsidRPr="00B5673C">
        <w:rPr>
          <w:rFonts w:ascii="Cambria" w:hAnsi="Cambria"/>
        </w:rPr>
        <w:t xml:space="preserve">: Yetersiz" </w:t>
      </w:r>
      <w:r w:rsidRPr="00B5673C">
        <w:rPr>
          <w:rFonts w:ascii="Cambria" w:hAnsi="Cambria"/>
        </w:rPr>
        <w:t xml:space="preserve">değerlendirmesi yapılan ölçütlere odaklı olarak hazırlanır. Kurum rapor ve eklerini </w:t>
      </w:r>
      <w:r w:rsidR="00E750F8">
        <w:rPr>
          <w:rFonts w:ascii="Cambria" w:hAnsi="Cambria"/>
        </w:rPr>
        <w:t>DOĞAK resmi mailine</w:t>
      </w:r>
      <w:r w:rsidR="00E750F8" w:rsidRPr="0063709F">
        <w:rPr>
          <w:rFonts w:ascii="Cambria" w:hAnsi="Cambria"/>
        </w:rPr>
        <w:t xml:space="preserve"> </w:t>
      </w:r>
      <w:r w:rsidR="00E750F8" w:rsidRPr="00AD4DFF">
        <w:rPr>
          <w:rFonts w:ascii="Cambria" w:hAnsi="Cambria"/>
        </w:rPr>
        <w:t>iletir</w:t>
      </w:r>
      <w:r w:rsidRPr="00B5673C">
        <w:rPr>
          <w:rFonts w:ascii="Cambria" w:hAnsi="Cambria"/>
        </w:rPr>
        <w:t>. Bir takım başkanı, en az iki değerlendirici ve bir öğrenci değerlendiriciden oluşan ekip, saha ziyaretine gider.</w:t>
      </w:r>
    </w:p>
    <w:p w14:paraId="3AF47CC0" w14:textId="7D75AE09" w:rsidR="00B5673C" w:rsidRPr="00B5673C" w:rsidRDefault="00B5673C" w:rsidP="00B5673C">
      <w:pPr>
        <w:pStyle w:val="ListeParagraf"/>
        <w:numPr>
          <w:ilvl w:val="0"/>
          <w:numId w:val="5"/>
        </w:numPr>
        <w:rPr>
          <w:rFonts w:ascii="Cambria" w:hAnsi="Cambria"/>
        </w:rPr>
      </w:pPr>
      <w:r w:rsidRPr="00B5673C">
        <w:rPr>
          <w:rFonts w:ascii="Cambria" w:hAnsi="Cambria"/>
        </w:rPr>
        <w:t>Kısa süreli akreditasyon verilen program: akreditasyon süreç takvimine göre tekrar başvuru yaparak akreditasyon kararının verilmesini takip eden 6. ayın sonunda “Öz Değerlendirme Raporu” sunar. Rapor, "</w:t>
      </w:r>
      <w:r w:rsidR="001C3AD3">
        <w:rPr>
          <w:rFonts w:ascii="Cambria" w:hAnsi="Cambria"/>
        </w:rPr>
        <w:t>C</w:t>
      </w:r>
      <w:r w:rsidRPr="00B5673C">
        <w:rPr>
          <w:rFonts w:ascii="Cambria" w:hAnsi="Cambria"/>
        </w:rPr>
        <w:t>: Kabul Edilebilir"</w:t>
      </w:r>
      <w:r w:rsidR="00E5185C">
        <w:rPr>
          <w:rFonts w:ascii="Cambria" w:hAnsi="Cambria"/>
        </w:rPr>
        <w:t xml:space="preserve"> ve “D</w:t>
      </w:r>
      <w:r w:rsidR="00E5185C" w:rsidRPr="00B5673C">
        <w:rPr>
          <w:rFonts w:ascii="Cambria" w:hAnsi="Cambria"/>
        </w:rPr>
        <w:t xml:space="preserve">: Yetersiz" </w:t>
      </w:r>
      <w:r w:rsidRPr="00B5673C">
        <w:rPr>
          <w:rFonts w:ascii="Cambria" w:hAnsi="Cambria"/>
        </w:rPr>
        <w:t xml:space="preserve">değerlendirmesi yapılan ölçütlere odaklı olarak hazırlanır. Kurum rapor ve eklerini </w:t>
      </w:r>
      <w:r w:rsidR="00000078">
        <w:rPr>
          <w:rFonts w:ascii="Cambria" w:hAnsi="Cambria"/>
        </w:rPr>
        <w:t>DOĞAK resmi mailine</w:t>
      </w:r>
      <w:r w:rsidR="00000078" w:rsidRPr="0063709F">
        <w:rPr>
          <w:rFonts w:ascii="Cambria" w:hAnsi="Cambria"/>
        </w:rPr>
        <w:t xml:space="preserve"> </w:t>
      </w:r>
      <w:r w:rsidR="00000078" w:rsidRPr="00AD4DFF">
        <w:rPr>
          <w:rFonts w:ascii="Cambria" w:hAnsi="Cambria"/>
        </w:rPr>
        <w:t>iletir</w:t>
      </w:r>
      <w:r w:rsidRPr="00B5673C">
        <w:rPr>
          <w:rFonts w:ascii="Cambria" w:hAnsi="Cambria"/>
        </w:rPr>
        <w:t>. Bir takım başkanı, en az iki değerlendirici ve bir öğrenci değerlendiriciden oluşan ekip, saha ziyaretine gider.</w:t>
      </w:r>
    </w:p>
    <w:p w14:paraId="6AC4C8E1" w14:textId="340BA580" w:rsidR="00B5673C" w:rsidRPr="00A2300E" w:rsidRDefault="00B5673C" w:rsidP="00B5673C">
      <w:pPr>
        <w:pStyle w:val="ListeParagraf"/>
        <w:numPr>
          <w:ilvl w:val="0"/>
          <w:numId w:val="4"/>
        </w:numPr>
        <w:rPr>
          <w:rFonts w:ascii="Cambria" w:hAnsi="Cambria"/>
        </w:rPr>
      </w:pPr>
      <w:r w:rsidRPr="00B5673C">
        <w:rPr>
          <w:rFonts w:ascii="Cambria" w:hAnsi="Cambria"/>
        </w:rPr>
        <w:t xml:space="preserve">Akreditasyon süreleri </w:t>
      </w:r>
      <w:r w:rsidRPr="009C5B36">
        <w:rPr>
          <w:rFonts w:ascii="Cambria" w:hAnsi="Cambria"/>
        </w:rPr>
        <w:t xml:space="preserve">dolan ve </w:t>
      </w:r>
      <w:proofErr w:type="spellStart"/>
      <w:r w:rsidR="0012163D" w:rsidRPr="009C5B36">
        <w:rPr>
          <w:rFonts w:ascii="Cambria" w:hAnsi="Cambria"/>
        </w:rPr>
        <w:t>DAK</w:t>
      </w:r>
      <w:r w:rsidRPr="009C5B36">
        <w:rPr>
          <w:rFonts w:ascii="Cambria" w:hAnsi="Cambria"/>
        </w:rPr>
        <w:t>'</w:t>
      </w:r>
      <w:r w:rsidR="00000078" w:rsidRPr="009C5B36">
        <w:rPr>
          <w:rFonts w:ascii="Cambria" w:hAnsi="Cambria"/>
        </w:rPr>
        <w:t>a</w:t>
      </w:r>
      <w:proofErr w:type="spellEnd"/>
      <w:r w:rsidRPr="009C5B36">
        <w:rPr>
          <w:rFonts w:ascii="Cambria" w:hAnsi="Cambria"/>
        </w:rPr>
        <w:t xml:space="preserve"> başvurmayan program ile başvurusunu Madde </w:t>
      </w:r>
      <w:r w:rsidR="009C5B36" w:rsidRPr="009C5B36">
        <w:rPr>
          <w:rFonts w:ascii="Cambria" w:hAnsi="Cambria"/>
        </w:rPr>
        <w:t>5</w:t>
      </w:r>
      <w:r w:rsidRPr="009C5B36">
        <w:rPr>
          <w:rFonts w:ascii="Cambria" w:hAnsi="Cambria"/>
        </w:rPr>
        <w:t>(</w:t>
      </w:r>
      <w:r w:rsidR="00605D20" w:rsidRPr="009C5B36">
        <w:rPr>
          <w:rFonts w:ascii="Cambria" w:hAnsi="Cambria"/>
        </w:rPr>
        <w:t>a</w:t>
      </w:r>
      <w:r w:rsidRPr="009C5B36">
        <w:rPr>
          <w:rFonts w:ascii="Cambria" w:hAnsi="Cambria"/>
        </w:rPr>
        <w:t>)-</w:t>
      </w:r>
      <w:r w:rsidR="009C5B36" w:rsidRPr="009C5B36">
        <w:rPr>
          <w:rFonts w:ascii="Cambria" w:hAnsi="Cambria"/>
        </w:rPr>
        <w:t>3</w:t>
      </w:r>
      <w:r w:rsidRPr="009C5B36">
        <w:rPr>
          <w:rFonts w:ascii="Cambria" w:hAnsi="Cambria"/>
        </w:rPr>
        <w:t xml:space="preserve">, </w:t>
      </w:r>
      <w:r w:rsidR="009C5B36" w:rsidRPr="009C5B36">
        <w:rPr>
          <w:rFonts w:ascii="Cambria" w:hAnsi="Cambria"/>
        </w:rPr>
        <w:t>5</w:t>
      </w:r>
      <w:r w:rsidRPr="009C5B36">
        <w:rPr>
          <w:rFonts w:ascii="Cambria" w:hAnsi="Cambria"/>
        </w:rPr>
        <w:t>(</w:t>
      </w:r>
      <w:r w:rsidR="009C5B36" w:rsidRPr="009C5B36">
        <w:rPr>
          <w:rFonts w:ascii="Cambria" w:hAnsi="Cambria"/>
        </w:rPr>
        <w:t>a</w:t>
      </w:r>
      <w:r w:rsidRPr="009C5B36">
        <w:rPr>
          <w:rFonts w:ascii="Cambria" w:hAnsi="Cambria"/>
        </w:rPr>
        <w:t>)-</w:t>
      </w:r>
      <w:r w:rsidR="009C5B36" w:rsidRPr="009C5B36">
        <w:rPr>
          <w:rFonts w:ascii="Cambria" w:hAnsi="Cambria"/>
        </w:rPr>
        <w:t>7</w:t>
      </w:r>
      <w:r w:rsidRPr="009C5B36">
        <w:rPr>
          <w:rFonts w:ascii="Cambria" w:hAnsi="Cambria"/>
        </w:rPr>
        <w:t xml:space="preserve"> veya </w:t>
      </w:r>
      <w:r w:rsidR="009C5B36" w:rsidRPr="009C5B36">
        <w:rPr>
          <w:rFonts w:ascii="Cambria" w:hAnsi="Cambria"/>
        </w:rPr>
        <w:t>5</w:t>
      </w:r>
      <w:r w:rsidRPr="009C5B36">
        <w:rPr>
          <w:rFonts w:ascii="Cambria" w:hAnsi="Cambria"/>
        </w:rPr>
        <w:t>(</w:t>
      </w:r>
      <w:r w:rsidR="009C5B36" w:rsidRPr="009C5B36">
        <w:rPr>
          <w:rFonts w:ascii="Cambria" w:hAnsi="Cambria"/>
        </w:rPr>
        <w:t>a</w:t>
      </w:r>
      <w:r w:rsidRPr="009C5B36">
        <w:rPr>
          <w:rFonts w:ascii="Cambria" w:hAnsi="Cambria"/>
        </w:rPr>
        <w:t>)-</w:t>
      </w:r>
      <w:r w:rsidR="009C5B36" w:rsidRPr="009C5B36">
        <w:rPr>
          <w:rFonts w:ascii="Cambria" w:hAnsi="Cambria"/>
        </w:rPr>
        <w:t>8</w:t>
      </w:r>
      <w:r w:rsidRPr="009C5B36">
        <w:rPr>
          <w:rFonts w:ascii="Cambria" w:hAnsi="Cambria"/>
        </w:rPr>
        <w:t xml:space="preserve"> uyarınca</w:t>
      </w:r>
      <w:r w:rsidRPr="00B5673C">
        <w:rPr>
          <w:rFonts w:ascii="Cambria" w:hAnsi="Cambria"/>
        </w:rPr>
        <w:t xml:space="preserve"> geri çekmiş sayılan program, </w:t>
      </w:r>
      <w:r w:rsidR="0012163D">
        <w:rPr>
          <w:rFonts w:ascii="Cambria" w:hAnsi="Cambria"/>
        </w:rPr>
        <w:t>DAK</w:t>
      </w:r>
      <w:r w:rsidRPr="00B5673C">
        <w:rPr>
          <w:rFonts w:ascii="Cambria" w:hAnsi="Cambria"/>
        </w:rPr>
        <w:t xml:space="preserve"> tarafından daha önce verilmiş olan akreditasyon süreleri sonunda akredite edilmiş program listesinden çıkartılır ve ayrı bir liste haline yayımlanır.</w:t>
      </w:r>
    </w:p>
    <w:p w14:paraId="76775015" w14:textId="77777777" w:rsidR="00C30656" w:rsidRDefault="00C30656" w:rsidP="0090419D">
      <w:pPr>
        <w:rPr>
          <w:rFonts w:ascii="Cambria" w:hAnsi="Cambria"/>
        </w:rPr>
        <w:sectPr w:rsidR="00C30656" w:rsidSect="00E73BD6">
          <w:footerReference w:type="default" r:id="rId13"/>
          <w:pgSz w:w="11906" w:h="16838"/>
          <w:pgMar w:top="1417" w:right="1417" w:bottom="1417" w:left="1417" w:header="709" w:footer="709" w:gutter="0"/>
          <w:cols w:space="708"/>
          <w:docGrid w:linePitch="360"/>
        </w:sectPr>
      </w:pPr>
    </w:p>
    <w:p w14:paraId="4004A549" w14:textId="588EB9B6" w:rsidR="0053343A" w:rsidRDefault="0053343A" w:rsidP="0090419D">
      <w:pPr>
        <w:rPr>
          <w:rFonts w:ascii="Cambria" w:hAnsi="Cambria"/>
        </w:rPr>
      </w:pPr>
    </w:p>
    <w:p w14:paraId="46EF6D11" w14:textId="77777777" w:rsidR="0053343A" w:rsidRPr="00A2300E" w:rsidRDefault="0053343A" w:rsidP="0090419D">
      <w:pPr>
        <w:rPr>
          <w:rFonts w:ascii="Cambria" w:hAnsi="Cambria"/>
        </w:rPr>
      </w:pPr>
    </w:p>
    <w:p w14:paraId="4F710EAD" w14:textId="1CC74249" w:rsidR="00E373A6" w:rsidRPr="00A2300E" w:rsidRDefault="00E373A6" w:rsidP="00E373A6">
      <w:pPr>
        <w:pStyle w:val="Balk1"/>
      </w:pPr>
      <w:bookmarkStart w:id="7" w:name="_Toc215615881"/>
      <w:r w:rsidRPr="00A2300E">
        <w:t xml:space="preserve">MADDE – </w:t>
      </w:r>
      <w:r w:rsidR="004C175C">
        <w:t>6</w:t>
      </w:r>
      <w:r w:rsidRPr="00A2300E">
        <w:t xml:space="preserve">: </w:t>
      </w:r>
      <w:r w:rsidR="00F51FE3" w:rsidRPr="00F51FE3">
        <w:t>Program Değerlendirme Takımı</w:t>
      </w:r>
      <w:bookmarkEnd w:id="7"/>
    </w:p>
    <w:p w14:paraId="190AD3EE" w14:textId="5A2DEE76" w:rsidR="00E373A6" w:rsidRPr="00A2300E" w:rsidRDefault="00F51FE3" w:rsidP="0090419D">
      <w:pPr>
        <w:rPr>
          <w:rFonts w:ascii="Cambria" w:hAnsi="Cambria"/>
        </w:rPr>
      </w:pPr>
      <w:r w:rsidRPr="00F51FE3">
        <w:rPr>
          <w:rFonts w:ascii="Cambria" w:hAnsi="Cambria"/>
        </w:rPr>
        <w:t>(</w:t>
      </w:r>
      <w:r>
        <w:rPr>
          <w:rFonts w:ascii="Cambria" w:hAnsi="Cambria"/>
        </w:rPr>
        <w:t>a</w:t>
      </w:r>
      <w:r w:rsidRPr="00F51FE3">
        <w:rPr>
          <w:rFonts w:ascii="Cambria" w:hAnsi="Cambria"/>
        </w:rPr>
        <w:t>)</w:t>
      </w:r>
      <w:r>
        <w:rPr>
          <w:rFonts w:ascii="Cambria" w:hAnsi="Cambria"/>
        </w:rPr>
        <w:tab/>
      </w:r>
      <w:r w:rsidRPr="00F51FE3">
        <w:rPr>
          <w:rFonts w:ascii="Cambria" w:hAnsi="Cambria"/>
        </w:rPr>
        <w:t xml:space="preserve">Değerlendirme sürecinde görev alacak takım, </w:t>
      </w:r>
      <w:r w:rsidR="0012163D">
        <w:rPr>
          <w:rFonts w:ascii="Cambria" w:hAnsi="Cambria"/>
        </w:rPr>
        <w:t>DOĞAK</w:t>
      </w:r>
      <w:r w:rsidRPr="00F51FE3">
        <w:rPr>
          <w:rFonts w:ascii="Cambria" w:hAnsi="Cambria"/>
        </w:rPr>
        <w:t xml:space="preserve"> tarafından belirlenen kurumsal esaslara uygun olarak oluşturulur. Bu takımın başkanlığı, mümkünse daha önce program değerlendirme süreçlerinde aktif görev almış ve bu alanda deneyim kazanmış değerlendiriciler arasından seçilen bir kişi tarafından yürütülür. Takım başkanı, değerlendirme sürecinin koordinasyonunu sağlamak ve değerlendirme raporunun bütünlüğünü temin et</w:t>
      </w:r>
      <w:r w:rsidR="00183273">
        <w:rPr>
          <w:rFonts w:ascii="Cambria" w:hAnsi="Cambria"/>
        </w:rPr>
        <w:t>mek</w:t>
      </w:r>
      <w:r w:rsidRPr="00F51FE3">
        <w:rPr>
          <w:rFonts w:ascii="Cambria" w:hAnsi="Cambria"/>
        </w:rPr>
        <w:t xml:space="preserve">le sorumludur. Program değerlendiricileri ise, </w:t>
      </w:r>
      <w:proofErr w:type="spellStart"/>
      <w:r w:rsidR="0012163D">
        <w:rPr>
          <w:rFonts w:ascii="Cambria" w:hAnsi="Cambria"/>
        </w:rPr>
        <w:t>DOĞAK</w:t>
      </w:r>
      <w:r w:rsidRPr="00F51FE3">
        <w:rPr>
          <w:rFonts w:ascii="Cambria" w:hAnsi="Cambria"/>
        </w:rPr>
        <w:t>’</w:t>
      </w:r>
      <w:r w:rsidR="00183273">
        <w:rPr>
          <w:rFonts w:ascii="Cambria" w:hAnsi="Cambria"/>
        </w:rPr>
        <w:t>ı</w:t>
      </w:r>
      <w:r w:rsidRPr="00F51FE3">
        <w:rPr>
          <w:rFonts w:ascii="Cambria" w:hAnsi="Cambria"/>
        </w:rPr>
        <w:t>n</w:t>
      </w:r>
      <w:proofErr w:type="spellEnd"/>
      <w:r>
        <w:rPr>
          <w:rFonts w:ascii="Cambria" w:hAnsi="Cambria"/>
        </w:rPr>
        <w:t xml:space="preserve"> </w:t>
      </w:r>
      <w:r w:rsidRPr="00F51FE3">
        <w:rPr>
          <w:rFonts w:ascii="Cambria" w:hAnsi="Cambria"/>
        </w:rPr>
        <w:t xml:space="preserve">oluşturduğu ve sürekli güncellenen değerlendirici havuzunda yer alan adaylar arasından seçilir. Bu seçimde, değerlendiricilerin ilgili program türüne ilişkin uzmanlığı, önceki görev deneyimleri ve </w:t>
      </w:r>
      <w:r w:rsidR="0012163D">
        <w:rPr>
          <w:rFonts w:ascii="Cambria" w:hAnsi="Cambria"/>
        </w:rPr>
        <w:t>DOĞAK</w:t>
      </w:r>
      <w:r w:rsidRPr="00F51FE3">
        <w:rPr>
          <w:rFonts w:ascii="Cambria" w:hAnsi="Cambria"/>
        </w:rPr>
        <w:t xml:space="preserve"> ölçütlerine hâkimiyet düzeyi dikkate alınır.</w:t>
      </w:r>
    </w:p>
    <w:p w14:paraId="487D2A03" w14:textId="6FB9E0EB" w:rsidR="00966D1E" w:rsidRPr="00966D1E" w:rsidRDefault="00966D1E" w:rsidP="00966D1E">
      <w:pPr>
        <w:rPr>
          <w:rFonts w:ascii="Cambria" w:hAnsi="Cambria"/>
        </w:rPr>
      </w:pPr>
      <w:r w:rsidRPr="00966D1E">
        <w:rPr>
          <w:rFonts w:ascii="Cambria" w:hAnsi="Cambria"/>
        </w:rPr>
        <w:t>(</w:t>
      </w:r>
      <w:r>
        <w:rPr>
          <w:rFonts w:ascii="Cambria" w:hAnsi="Cambria"/>
        </w:rPr>
        <w:t>b</w:t>
      </w:r>
      <w:r w:rsidRPr="00966D1E">
        <w:rPr>
          <w:rFonts w:ascii="Cambria" w:hAnsi="Cambria"/>
        </w:rPr>
        <w:t>)</w:t>
      </w:r>
      <w:r>
        <w:rPr>
          <w:rFonts w:ascii="Cambria" w:hAnsi="Cambria"/>
        </w:rPr>
        <w:tab/>
      </w:r>
      <w:r w:rsidRPr="00966D1E">
        <w:rPr>
          <w:rFonts w:ascii="Cambria" w:hAnsi="Cambria"/>
        </w:rPr>
        <w:t>Değerlendirme takımı; bir takım başkanı, en az iki değerlendirici ve bir öğrenci değerlendiriciden oluşur.</w:t>
      </w:r>
    </w:p>
    <w:p w14:paraId="04C199F2" w14:textId="7FEF09F5" w:rsidR="00966D1E" w:rsidRPr="00966D1E" w:rsidRDefault="00966D1E" w:rsidP="00966D1E">
      <w:pPr>
        <w:rPr>
          <w:rFonts w:ascii="Cambria" w:hAnsi="Cambria"/>
        </w:rPr>
      </w:pPr>
      <w:r w:rsidRPr="00966D1E">
        <w:rPr>
          <w:rFonts w:ascii="Cambria" w:hAnsi="Cambria"/>
        </w:rPr>
        <w:t>(</w:t>
      </w:r>
      <w:r>
        <w:rPr>
          <w:rFonts w:ascii="Cambria" w:hAnsi="Cambria"/>
        </w:rPr>
        <w:t>c</w:t>
      </w:r>
      <w:r w:rsidRPr="00966D1E">
        <w:rPr>
          <w:rFonts w:ascii="Cambria" w:hAnsi="Cambria"/>
        </w:rPr>
        <w:t>)</w:t>
      </w:r>
      <w:r w:rsidRPr="00966D1E">
        <w:rPr>
          <w:rFonts w:ascii="Cambria" w:hAnsi="Cambria"/>
        </w:rPr>
        <w:tab/>
        <w:t>Değerlendirme takım üyeleri belirlenirken,</w:t>
      </w:r>
    </w:p>
    <w:p w14:paraId="7FE6777A" w14:textId="77777777" w:rsidR="00966D1E" w:rsidRDefault="00966D1E" w:rsidP="00966D1E">
      <w:pPr>
        <w:rPr>
          <w:rFonts w:ascii="Cambria" w:hAnsi="Cambria"/>
        </w:rPr>
      </w:pPr>
    </w:p>
    <w:p w14:paraId="123B9F20" w14:textId="3DD4512F" w:rsidR="00966D1E" w:rsidRPr="00966D1E" w:rsidRDefault="00966D1E" w:rsidP="00966D1E">
      <w:pPr>
        <w:pStyle w:val="ListeParagraf"/>
        <w:numPr>
          <w:ilvl w:val="0"/>
          <w:numId w:val="9"/>
        </w:numPr>
        <w:rPr>
          <w:rFonts w:ascii="Cambria" w:hAnsi="Cambria"/>
        </w:rPr>
      </w:pPr>
      <w:r w:rsidRPr="00966D1E">
        <w:rPr>
          <w:rFonts w:ascii="Cambria" w:hAnsi="Cambria"/>
        </w:rPr>
        <w:t>İlgili kurumla olası bir çıkar çatışması ve/veya örtüşmesi,</w:t>
      </w:r>
    </w:p>
    <w:p w14:paraId="145449AC" w14:textId="291579BC" w:rsidR="00966D1E" w:rsidRPr="00966D1E" w:rsidRDefault="00966D1E" w:rsidP="00966D1E">
      <w:pPr>
        <w:pStyle w:val="ListeParagraf"/>
        <w:numPr>
          <w:ilvl w:val="0"/>
          <w:numId w:val="9"/>
        </w:numPr>
        <w:rPr>
          <w:rFonts w:ascii="Cambria" w:hAnsi="Cambria"/>
        </w:rPr>
      </w:pPr>
      <w:r w:rsidRPr="00966D1E">
        <w:rPr>
          <w:rFonts w:ascii="Cambria" w:hAnsi="Cambria"/>
        </w:rPr>
        <w:t>Takım içi; kurumsal dağılım, akademik, öğrenci ve sektör temsil dengesi,</w:t>
      </w:r>
    </w:p>
    <w:p w14:paraId="009B040F" w14:textId="16266F94" w:rsidR="00966D1E" w:rsidRPr="00966D1E" w:rsidRDefault="00966D1E" w:rsidP="00966D1E">
      <w:pPr>
        <w:pStyle w:val="ListeParagraf"/>
        <w:numPr>
          <w:ilvl w:val="0"/>
          <w:numId w:val="9"/>
        </w:numPr>
        <w:rPr>
          <w:rFonts w:ascii="Cambria" w:hAnsi="Cambria"/>
        </w:rPr>
      </w:pPr>
      <w:r w:rsidRPr="00966D1E">
        <w:rPr>
          <w:rFonts w:ascii="Cambria" w:hAnsi="Cambria"/>
        </w:rPr>
        <w:t>Program ve öğrenci değerlendiricilerinin ulaşım gereksinimleri,</w:t>
      </w:r>
    </w:p>
    <w:p w14:paraId="55F76C3E" w14:textId="5B3326B0" w:rsidR="00966D1E" w:rsidRPr="00966D1E" w:rsidRDefault="00966D1E" w:rsidP="00966D1E">
      <w:pPr>
        <w:pStyle w:val="ListeParagraf"/>
        <w:numPr>
          <w:ilvl w:val="0"/>
          <w:numId w:val="9"/>
        </w:numPr>
        <w:rPr>
          <w:rFonts w:ascii="Cambria" w:hAnsi="Cambria"/>
        </w:rPr>
      </w:pPr>
      <w:r w:rsidRPr="00966D1E">
        <w:rPr>
          <w:rFonts w:ascii="Cambria" w:hAnsi="Cambria"/>
        </w:rPr>
        <w:t>Değerlendiricilerin alandaki deneyim ve birikimleri,</w:t>
      </w:r>
    </w:p>
    <w:p w14:paraId="10007A97" w14:textId="4907C3C1" w:rsidR="00966D1E" w:rsidRPr="00966D1E" w:rsidRDefault="00966D1E" w:rsidP="00966D1E">
      <w:pPr>
        <w:pStyle w:val="ListeParagraf"/>
        <w:numPr>
          <w:ilvl w:val="0"/>
          <w:numId w:val="9"/>
        </w:numPr>
        <w:rPr>
          <w:rFonts w:ascii="Cambria" w:hAnsi="Cambria"/>
        </w:rPr>
      </w:pPr>
      <w:r w:rsidRPr="00966D1E">
        <w:rPr>
          <w:rFonts w:ascii="Cambria" w:hAnsi="Cambria"/>
        </w:rPr>
        <w:t>İlgili kuruma danışman (</w:t>
      </w:r>
      <w:proofErr w:type="spellStart"/>
      <w:r w:rsidRPr="00966D1E">
        <w:rPr>
          <w:rFonts w:ascii="Cambria" w:hAnsi="Cambria"/>
        </w:rPr>
        <w:t>mentör</w:t>
      </w:r>
      <w:proofErr w:type="spellEnd"/>
      <w:r w:rsidRPr="00966D1E">
        <w:rPr>
          <w:rFonts w:ascii="Cambria" w:hAnsi="Cambria"/>
        </w:rPr>
        <w:t>) olarak görevlendirilmiş olmama</w:t>
      </w:r>
    </w:p>
    <w:p w14:paraId="24303A07" w14:textId="77777777" w:rsidR="00966D1E" w:rsidRDefault="00966D1E" w:rsidP="00966D1E">
      <w:pPr>
        <w:rPr>
          <w:rFonts w:ascii="Cambria" w:hAnsi="Cambria"/>
        </w:rPr>
      </w:pPr>
    </w:p>
    <w:p w14:paraId="7D6BBFA7" w14:textId="6371EA23" w:rsidR="00966D1E" w:rsidRPr="00966D1E" w:rsidRDefault="00966D1E" w:rsidP="00966D1E">
      <w:pPr>
        <w:rPr>
          <w:rFonts w:ascii="Cambria" w:hAnsi="Cambria"/>
        </w:rPr>
      </w:pPr>
      <w:proofErr w:type="gramStart"/>
      <w:r w:rsidRPr="00966D1E">
        <w:rPr>
          <w:rFonts w:ascii="Cambria" w:hAnsi="Cambria"/>
        </w:rPr>
        <w:t>gibi</w:t>
      </w:r>
      <w:proofErr w:type="gramEnd"/>
      <w:r w:rsidRPr="00966D1E">
        <w:rPr>
          <w:rFonts w:ascii="Cambria" w:hAnsi="Cambria"/>
        </w:rPr>
        <w:t xml:space="preserve"> konular göz önünde bulundurulur.</w:t>
      </w:r>
    </w:p>
    <w:p w14:paraId="76E80762" w14:textId="77777777" w:rsidR="00966D1E" w:rsidRDefault="00966D1E" w:rsidP="00966D1E">
      <w:pPr>
        <w:rPr>
          <w:rFonts w:ascii="Cambria" w:hAnsi="Cambria"/>
        </w:rPr>
      </w:pPr>
    </w:p>
    <w:p w14:paraId="29A470D7" w14:textId="7272E3D2" w:rsidR="00966D1E" w:rsidRPr="00966D1E" w:rsidRDefault="00966D1E" w:rsidP="00966D1E">
      <w:pPr>
        <w:rPr>
          <w:rFonts w:ascii="Cambria" w:hAnsi="Cambria"/>
        </w:rPr>
      </w:pPr>
      <w:r w:rsidRPr="00966D1E">
        <w:rPr>
          <w:rFonts w:ascii="Cambria" w:hAnsi="Cambria"/>
        </w:rPr>
        <w:t>(</w:t>
      </w:r>
      <w:r>
        <w:rPr>
          <w:rFonts w:ascii="Cambria" w:hAnsi="Cambria"/>
        </w:rPr>
        <w:t>d</w:t>
      </w:r>
      <w:r w:rsidRPr="00966D1E">
        <w:rPr>
          <w:rFonts w:ascii="Cambria" w:hAnsi="Cambria"/>
        </w:rPr>
        <w:t>)</w:t>
      </w:r>
      <w:r w:rsidRPr="00966D1E">
        <w:rPr>
          <w:rFonts w:ascii="Cambria" w:hAnsi="Cambria"/>
        </w:rPr>
        <w:tab/>
        <w:t>Takım üyesi, başvuruda bulunan program ve üniversitenin mensubu olamaz.</w:t>
      </w:r>
    </w:p>
    <w:p w14:paraId="2489B5A9" w14:textId="1AF753BC" w:rsidR="00966D1E" w:rsidRPr="00966D1E" w:rsidRDefault="00966D1E" w:rsidP="00966D1E">
      <w:pPr>
        <w:rPr>
          <w:rFonts w:ascii="Cambria" w:hAnsi="Cambria"/>
        </w:rPr>
      </w:pPr>
      <w:r w:rsidRPr="00966D1E">
        <w:rPr>
          <w:rFonts w:ascii="Cambria" w:hAnsi="Cambria"/>
        </w:rPr>
        <w:t>(</w:t>
      </w:r>
      <w:r>
        <w:rPr>
          <w:rFonts w:ascii="Cambria" w:hAnsi="Cambria"/>
        </w:rPr>
        <w:t>e</w:t>
      </w:r>
      <w:r w:rsidRPr="00966D1E">
        <w:rPr>
          <w:rFonts w:ascii="Cambria" w:hAnsi="Cambria"/>
        </w:rPr>
        <w:t>)</w:t>
      </w:r>
      <w:r w:rsidRPr="00966D1E">
        <w:rPr>
          <w:rFonts w:ascii="Cambria" w:hAnsi="Cambria"/>
        </w:rPr>
        <w:tab/>
        <w:t>Takım üyesinin, değerlendireceği kuruluş ile herhangi bir çıkar ilişkisi olmadığına dair beyanda bulunması ve etik sözleşmeyi imzalaması istenir.</w:t>
      </w:r>
    </w:p>
    <w:p w14:paraId="520AC7CB" w14:textId="60630796" w:rsidR="00966D1E" w:rsidRPr="00966D1E" w:rsidRDefault="00966D1E" w:rsidP="00966D1E">
      <w:pPr>
        <w:rPr>
          <w:rFonts w:ascii="Cambria" w:hAnsi="Cambria"/>
        </w:rPr>
      </w:pPr>
      <w:r w:rsidRPr="00966D1E">
        <w:rPr>
          <w:rFonts w:ascii="Cambria" w:hAnsi="Cambria"/>
        </w:rPr>
        <w:t>(</w:t>
      </w:r>
      <w:r>
        <w:rPr>
          <w:rFonts w:ascii="Cambria" w:hAnsi="Cambria"/>
        </w:rPr>
        <w:t>f</w:t>
      </w:r>
      <w:r w:rsidRPr="00966D1E">
        <w:rPr>
          <w:rFonts w:ascii="Cambria" w:hAnsi="Cambria"/>
        </w:rPr>
        <w:t>)</w:t>
      </w:r>
      <w:r w:rsidRPr="00966D1E">
        <w:rPr>
          <w:rFonts w:ascii="Cambria" w:hAnsi="Cambria"/>
        </w:rPr>
        <w:tab/>
        <w:t xml:space="preserve">Oluşturulan program değerlendirme takımı, ilgili kuruma </w:t>
      </w:r>
      <w:r w:rsidR="0012163D">
        <w:rPr>
          <w:rFonts w:ascii="Cambria" w:hAnsi="Cambria"/>
        </w:rPr>
        <w:t>DAK</w:t>
      </w:r>
      <w:r w:rsidRPr="00966D1E">
        <w:rPr>
          <w:rFonts w:ascii="Cambria" w:hAnsi="Cambria"/>
        </w:rPr>
        <w:t xml:space="preserve"> tarafından bildirilir, öz</w:t>
      </w:r>
      <w:r w:rsidR="00705EB5">
        <w:rPr>
          <w:rFonts w:ascii="Cambria" w:hAnsi="Cambria"/>
        </w:rPr>
        <w:t xml:space="preserve"> </w:t>
      </w:r>
      <w:r w:rsidRPr="00966D1E">
        <w:rPr>
          <w:rFonts w:ascii="Cambria" w:hAnsi="Cambria"/>
        </w:rPr>
        <w:t xml:space="preserve">değerlendirme raporu ve ekleri takım üyelerine </w:t>
      </w:r>
      <w:r w:rsidR="00ED59B9">
        <w:rPr>
          <w:rFonts w:ascii="Cambria" w:hAnsi="Cambria"/>
        </w:rPr>
        <w:t xml:space="preserve">tanımlı telefon numaraları ve mail adresleri </w:t>
      </w:r>
      <w:r w:rsidRPr="00966D1E">
        <w:rPr>
          <w:rFonts w:ascii="Cambria" w:hAnsi="Cambria"/>
        </w:rPr>
        <w:t xml:space="preserve">üzerinden </w:t>
      </w:r>
      <w:r w:rsidR="00ED59B9">
        <w:rPr>
          <w:rFonts w:ascii="Cambria" w:hAnsi="Cambria"/>
        </w:rPr>
        <w:t>iletilir</w:t>
      </w:r>
      <w:r w:rsidRPr="00966D1E">
        <w:rPr>
          <w:rFonts w:ascii="Cambria" w:hAnsi="Cambria"/>
        </w:rPr>
        <w:t>. Öz</w:t>
      </w:r>
      <w:r w:rsidR="00705EB5">
        <w:rPr>
          <w:rFonts w:ascii="Cambria" w:hAnsi="Cambria"/>
        </w:rPr>
        <w:t xml:space="preserve"> </w:t>
      </w:r>
      <w:r w:rsidRPr="00966D1E">
        <w:rPr>
          <w:rFonts w:ascii="Cambria" w:hAnsi="Cambria"/>
        </w:rPr>
        <w:t>değerlendirme raporu ve ekleriyle ilgili, takım başkanı ve üyeleri gerek duymaları halinde kurumdan ek bilgi ve belgeleri kendilerine iletmelerini isteyebilir.</w:t>
      </w:r>
    </w:p>
    <w:p w14:paraId="029FA7D1" w14:textId="1EFE10B9" w:rsidR="00966D1E" w:rsidRPr="00966D1E" w:rsidRDefault="00966D1E" w:rsidP="00966D1E">
      <w:pPr>
        <w:rPr>
          <w:rFonts w:ascii="Cambria" w:hAnsi="Cambria"/>
        </w:rPr>
      </w:pPr>
      <w:r w:rsidRPr="00966D1E">
        <w:rPr>
          <w:rFonts w:ascii="Cambria" w:hAnsi="Cambria"/>
        </w:rPr>
        <w:t>(</w:t>
      </w:r>
      <w:r>
        <w:rPr>
          <w:rFonts w:ascii="Cambria" w:hAnsi="Cambria"/>
        </w:rPr>
        <w:t>g</w:t>
      </w:r>
      <w:r w:rsidRPr="00966D1E">
        <w:rPr>
          <w:rFonts w:ascii="Cambria" w:hAnsi="Cambria"/>
        </w:rPr>
        <w:t>)</w:t>
      </w:r>
      <w:r w:rsidRPr="00966D1E">
        <w:rPr>
          <w:rFonts w:ascii="Cambria" w:hAnsi="Cambria"/>
        </w:rPr>
        <w:tab/>
        <w:t>Başvuran program yöneticisi, kendilerini değerlendir</w:t>
      </w:r>
      <w:r w:rsidR="00431855">
        <w:rPr>
          <w:rFonts w:ascii="Cambria" w:hAnsi="Cambria"/>
        </w:rPr>
        <w:t>mek</w:t>
      </w:r>
      <w:r w:rsidRPr="00966D1E">
        <w:rPr>
          <w:rFonts w:ascii="Cambria" w:hAnsi="Cambria"/>
        </w:rPr>
        <w:t xml:space="preserve"> üzere atanmış değerlendirici isimleri </w:t>
      </w:r>
      <w:r w:rsidR="0012163D">
        <w:rPr>
          <w:rFonts w:ascii="Cambria" w:hAnsi="Cambria"/>
        </w:rPr>
        <w:t>DAK</w:t>
      </w:r>
      <w:r w:rsidRPr="00966D1E">
        <w:rPr>
          <w:rFonts w:ascii="Cambria" w:hAnsi="Cambria"/>
        </w:rPr>
        <w:t xml:space="preserve"> tarafından bildirildiğinde; kabul edilebilir veya geçerli bir gerekçe belirterek değerlendirici isimlerine itiraz edebilir. Yapılan itiraz </w:t>
      </w:r>
      <w:r w:rsidR="0012163D">
        <w:rPr>
          <w:rFonts w:ascii="Cambria" w:hAnsi="Cambria"/>
        </w:rPr>
        <w:t>DAK</w:t>
      </w:r>
      <w:r w:rsidRPr="00966D1E">
        <w:rPr>
          <w:rFonts w:ascii="Cambria" w:hAnsi="Cambria"/>
        </w:rPr>
        <w:t xml:space="preserve"> tarafından değerlendirilerek nihai karar verilir.</w:t>
      </w:r>
    </w:p>
    <w:p w14:paraId="77ABC107" w14:textId="315B56C2" w:rsidR="00E373A6" w:rsidRPr="00A2300E" w:rsidRDefault="00966D1E" w:rsidP="00966D1E">
      <w:pPr>
        <w:rPr>
          <w:rFonts w:ascii="Cambria" w:hAnsi="Cambria"/>
        </w:rPr>
      </w:pPr>
      <w:r w:rsidRPr="00966D1E">
        <w:rPr>
          <w:rFonts w:ascii="Cambria" w:hAnsi="Cambria"/>
        </w:rPr>
        <w:t>(</w:t>
      </w:r>
      <w:r>
        <w:rPr>
          <w:rFonts w:ascii="Cambria" w:hAnsi="Cambria"/>
        </w:rPr>
        <w:t>h</w:t>
      </w:r>
      <w:r w:rsidRPr="00966D1E">
        <w:rPr>
          <w:rFonts w:ascii="Cambria" w:hAnsi="Cambria"/>
        </w:rPr>
        <w:t>)</w:t>
      </w:r>
      <w:r w:rsidRPr="00966D1E">
        <w:rPr>
          <w:rFonts w:ascii="Cambria" w:hAnsi="Cambria"/>
        </w:rPr>
        <w:tab/>
        <w:t>Takıma herhangi bir itiraz yoksa veya itiraz üzerine takıma son hali verilmişse; bu noktadan itibaren takımın kurumla olan tüm haberleşme ve düzenlemeler, takım başkanı ve programı yürüten birim yöneticisi veya yardımcısının ortak sorumluluğunda ve iş birliği ile yürütülür.</w:t>
      </w:r>
    </w:p>
    <w:p w14:paraId="11707D8F" w14:textId="77777777" w:rsidR="00E373A6" w:rsidRPr="00A2300E" w:rsidRDefault="00E373A6" w:rsidP="0090419D">
      <w:pPr>
        <w:rPr>
          <w:rFonts w:ascii="Cambria" w:hAnsi="Cambria"/>
        </w:rPr>
      </w:pPr>
    </w:p>
    <w:p w14:paraId="446069BC" w14:textId="011F203B" w:rsidR="00E373A6" w:rsidRPr="00A2300E" w:rsidRDefault="00E373A6" w:rsidP="00E373A6">
      <w:pPr>
        <w:pStyle w:val="Balk1"/>
      </w:pPr>
      <w:bookmarkStart w:id="8" w:name="_Toc215615882"/>
      <w:r w:rsidRPr="00BE012C">
        <w:t xml:space="preserve">MADDE – </w:t>
      </w:r>
      <w:r w:rsidR="004C175C" w:rsidRPr="00BE012C">
        <w:t>7</w:t>
      </w:r>
      <w:r w:rsidRPr="00BE012C">
        <w:t xml:space="preserve">: </w:t>
      </w:r>
      <w:r w:rsidR="006241FA" w:rsidRPr="00BE012C">
        <w:t>Programların Değerlendirilmesi ve Ölçütlerin Yorumlanması</w:t>
      </w:r>
      <w:bookmarkEnd w:id="8"/>
    </w:p>
    <w:p w14:paraId="42FE1640" w14:textId="25E52BB2" w:rsidR="006241FA" w:rsidRPr="006241FA" w:rsidRDefault="006241FA" w:rsidP="006241FA">
      <w:pPr>
        <w:rPr>
          <w:rFonts w:ascii="Cambria" w:hAnsi="Cambria"/>
        </w:rPr>
      </w:pPr>
      <w:r w:rsidRPr="006241FA">
        <w:rPr>
          <w:rFonts w:ascii="Cambria" w:hAnsi="Cambria"/>
        </w:rPr>
        <w:t>(</w:t>
      </w:r>
      <w:r>
        <w:rPr>
          <w:rFonts w:ascii="Cambria" w:hAnsi="Cambria"/>
        </w:rPr>
        <w:t>a</w:t>
      </w:r>
      <w:r w:rsidRPr="006241FA">
        <w:rPr>
          <w:rFonts w:ascii="Cambria" w:hAnsi="Cambria"/>
        </w:rPr>
        <w:t>)</w:t>
      </w:r>
      <w:r w:rsidRPr="006241FA">
        <w:rPr>
          <w:rFonts w:ascii="Cambria" w:hAnsi="Cambria"/>
        </w:rPr>
        <w:tab/>
        <w:t>Başvuruda bulunan programların değerlendirilmeleri, bu programların değerlendirme ölçütlerini sağlayıp sağlamadığını belirle</w:t>
      </w:r>
      <w:r w:rsidR="004864C5">
        <w:rPr>
          <w:rFonts w:ascii="Cambria" w:hAnsi="Cambria"/>
        </w:rPr>
        <w:t>mek</w:t>
      </w:r>
      <w:r w:rsidRPr="006241FA">
        <w:rPr>
          <w:rFonts w:ascii="Cambria" w:hAnsi="Cambria"/>
        </w:rPr>
        <w:t xml:space="preserve"> için yapılır.</w:t>
      </w:r>
    </w:p>
    <w:p w14:paraId="28A85CEC" w14:textId="2A3588B9" w:rsidR="006241FA" w:rsidRPr="006241FA" w:rsidRDefault="006241FA" w:rsidP="006241FA">
      <w:pPr>
        <w:rPr>
          <w:rFonts w:ascii="Cambria" w:hAnsi="Cambria"/>
        </w:rPr>
      </w:pPr>
      <w:r w:rsidRPr="006241FA">
        <w:rPr>
          <w:rFonts w:ascii="Cambria" w:hAnsi="Cambria"/>
        </w:rPr>
        <w:t>(</w:t>
      </w:r>
      <w:r>
        <w:rPr>
          <w:rFonts w:ascii="Cambria" w:hAnsi="Cambria"/>
        </w:rPr>
        <w:t>b</w:t>
      </w:r>
      <w:r w:rsidRPr="006241FA">
        <w:rPr>
          <w:rFonts w:ascii="Cambria" w:hAnsi="Cambria"/>
        </w:rPr>
        <w:t>)</w:t>
      </w:r>
      <w:r w:rsidRPr="006241FA">
        <w:rPr>
          <w:rFonts w:ascii="Cambria" w:hAnsi="Cambria"/>
        </w:rPr>
        <w:tab/>
      </w:r>
      <w:r w:rsidR="0012163D">
        <w:rPr>
          <w:rFonts w:ascii="Cambria" w:hAnsi="Cambria"/>
        </w:rPr>
        <w:t>DAK</w:t>
      </w:r>
      <w:r w:rsidRPr="006241FA">
        <w:rPr>
          <w:rFonts w:ascii="Cambria" w:hAnsi="Cambria"/>
        </w:rPr>
        <w:t xml:space="preserve"> ölçütlerini kullanarak yapılan değerlendirmelerde genel olarak aşağıdaki temel tanımların kullanılması gerek</w:t>
      </w:r>
      <w:r w:rsidR="004864C5">
        <w:rPr>
          <w:rFonts w:ascii="Cambria" w:hAnsi="Cambria"/>
        </w:rPr>
        <w:t>mek</w:t>
      </w:r>
      <w:r w:rsidRPr="006241FA">
        <w:rPr>
          <w:rFonts w:ascii="Cambria" w:hAnsi="Cambria"/>
        </w:rPr>
        <w:t>tedir:</w:t>
      </w:r>
    </w:p>
    <w:p w14:paraId="5FF312A1" w14:textId="77777777" w:rsidR="006241FA" w:rsidRDefault="006241FA" w:rsidP="006241FA">
      <w:pPr>
        <w:rPr>
          <w:rFonts w:ascii="Cambria" w:hAnsi="Cambria"/>
        </w:rPr>
      </w:pPr>
    </w:p>
    <w:p w14:paraId="5E01866D" w14:textId="5757D77F" w:rsidR="006241FA" w:rsidRPr="006241FA" w:rsidRDefault="006241FA" w:rsidP="006241FA">
      <w:pPr>
        <w:pStyle w:val="ListeParagraf"/>
        <w:numPr>
          <w:ilvl w:val="0"/>
          <w:numId w:val="10"/>
        </w:numPr>
        <w:rPr>
          <w:rFonts w:ascii="Cambria" w:hAnsi="Cambria"/>
        </w:rPr>
      </w:pPr>
      <w:r w:rsidRPr="00BE012C">
        <w:rPr>
          <w:rFonts w:ascii="Cambria" w:hAnsi="Cambria"/>
          <w:b/>
          <w:bCs/>
        </w:rPr>
        <w:t>Program Öğretim Amaçları</w:t>
      </w:r>
      <w:r w:rsidRPr="006241FA">
        <w:rPr>
          <w:rFonts w:ascii="Cambria" w:hAnsi="Cambria"/>
        </w:rPr>
        <w:t>: Program mezunlarının erişmeleri istenen kariyer hedefleri ve mesleki beklentileri tanımlayan genel ifadeler.</w:t>
      </w:r>
    </w:p>
    <w:p w14:paraId="1F293F6C" w14:textId="77777777" w:rsidR="00C30656" w:rsidRDefault="006241FA" w:rsidP="006241FA">
      <w:pPr>
        <w:pStyle w:val="ListeParagraf"/>
        <w:numPr>
          <w:ilvl w:val="0"/>
          <w:numId w:val="10"/>
        </w:numPr>
        <w:rPr>
          <w:rFonts w:ascii="Cambria" w:hAnsi="Cambria"/>
        </w:rPr>
        <w:sectPr w:rsidR="00C30656" w:rsidSect="00E73BD6">
          <w:footerReference w:type="default" r:id="rId14"/>
          <w:pgSz w:w="11906" w:h="16838"/>
          <w:pgMar w:top="1417" w:right="1417" w:bottom="1417" w:left="1417" w:header="709" w:footer="709" w:gutter="0"/>
          <w:cols w:space="708"/>
          <w:docGrid w:linePitch="360"/>
        </w:sectPr>
      </w:pPr>
      <w:r w:rsidRPr="00BE012C">
        <w:rPr>
          <w:rFonts w:ascii="Cambria" w:hAnsi="Cambria"/>
          <w:b/>
          <w:bCs/>
        </w:rPr>
        <w:t>Program Öğretim Çıktıları</w:t>
      </w:r>
      <w:r w:rsidRPr="006241FA">
        <w:rPr>
          <w:rFonts w:ascii="Cambria" w:hAnsi="Cambria"/>
        </w:rPr>
        <w:t>: Öğrencilerin programdan mezun oluncaya kadar kazanmaları gereken bilgi, beceri ve davranışları tanımlayan ifadeler.</w:t>
      </w:r>
    </w:p>
    <w:p w14:paraId="3A26FB80" w14:textId="77777777" w:rsidR="007C2B8B" w:rsidRDefault="007C2B8B" w:rsidP="007C2B8B">
      <w:pPr>
        <w:rPr>
          <w:rFonts w:ascii="Cambria" w:hAnsi="Cambria"/>
        </w:rPr>
      </w:pPr>
    </w:p>
    <w:p w14:paraId="47792FD3" w14:textId="77777777" w:rsidR="007C2B8B" w:rsidRPr="007C2B8B" w:rsidRDefault="007C2B8B" w:rsidP="007C2B8B">
      <w:pPr>
        <w:rPr>
          <w:rFonts w:ascii="Cambria" w:hAnsi="Cambria"/>
        </w:rPr>
      </w:pPr>
    </w:p>
    <w:p w14:paraId="338F9AD3" w14:textId="4A754869" w:rsidR="006241FA" w:rsidRPr="006241FA" w:rsidRDefault="006241FA" w:rsidP="006241FA">
      <w:pPr>
        <w:pStyle w:val="ListeParagraf"/>
        <w:numPr>
          <w:ilvl w:val="0"/>
          <w:numId w:val="10"/>
        </w:numPr>
        <w:rPr>
          <w:rFonts w:ascii="Cambria" w:hAnsi="Cambria"/>
        </w:rPr>
      </w:pPr>
      <w:r w:rsidRPr="00BE012C">
        <w:rPr>
          <w:rFonts w:ascii="Cambria" w:hAnsi="Cambria"/>
          <w:b/>
          <w:bCs/>
        </w:rPr>
        <w:t>Ölçme</w:t>
      </w:r>
      <w:r w:rsidRPr="006241FA">
        <w:rPr>
          <w:rFonts w:ascii="Cambria" w:hAnsi="Cambria"/>
        </w:rPr>
        <w:t>: Program öğretim amaçları ve program çıktılarına erişim düzeylerini saptamak üzere, çeşitli yöntemler kullanılarak yürütülen veri ve kanıt tanımlama, toplama ve düzenleme süreci.</w:t>
      </w:r>
    </w:p>
    <w:p w14:paraId="27336699" w14:textId="21B75534" w:rsidR="006241FA" w:rsidRPr="006241FA" w:rsidRDefault="006241FA" w:rsidP="006241FA">
      <w:pPr>
        <w:pStyle w:val="ListeParagraf"/>
        <w:numPr>
          <w:ilvl w:val="0"/>
          <w:numId w:val="10"/>
        </w:numPr>
        <w:rPr>
          <w:rFonts w:ascii="Cambria" w:hAnsi="Cambria"/>
        </w:rPr>
      </w:pPr>
      <w:r w:rsidRPr="00BE012C">
        <w:rPr>
          <w:rFonts w:ascii="Cambria" w:hAnsi="Cambria"/>
          <w:b/>
          <w:bCs/>
        </w:rPr>
        <w:t>Değerlendirme</w:t>
      </w:r>
      <w:r w:rsidRPr="006241FA">
        <w:rPr>
          <w:rFonts w:ascii="Cambria" w:hAnsi="Cambria"/>
        </w:rPr>
        <w:t>: Ölçmeler sonucu elde edilen verilerin ve kanıtların çeşitli yöntemler kullanılarak yorumlanması süreci. Değerlendirme süreci, program öğretim amaçlarına ve program çıktılarına erişim düzeylerini vermeli ve program iyileştir</w:t>
      </w:r>
      <w:r w:rsidR="007C2B8B">
        <w:rPr>
          <w:rFonts w:ascii="Cambria" w:hAnsi="Cambria"/>
        </w:rPr>
        <w:t>mek</w:t>
      </w:r>
      <w:r w:rsidRPr="006241FA">
        <w:rPr>
          <w:rFonts w:ascii="Cambria" w:hAnsi="Cambria"/>
        </w:rPr>
        <w:t xml:space="preserve"> üzere alınacak kararlar ve yürütülecek eylemlerde kullanılmalıdır.</w:t>
      </w:r>
    </w:p>
    <w:p w14:paraId="0E855E2D" w14:textId="77777777" w:rsidR="006241FA" w:rsidRDefault="006241FA" w:rsidP="006241FA">
      <w:pPr>
        <w:rPr>
          <w:rFonts w:ascii="Cambria" w:hAnsi="Cambria"/>
        </w:rPr>
      </w:pPr>
    </w:p>
    <w:p w14:paraId="0BE3FCA8" w14:textId="49758BA2" w:rsidR="00E373A6" w:rsidRDefault="006241FA" w:rsidP="006241FA">
      <w:pPr>
        <w:rPr>
          <w:rFonts w:ascii="Cambria" w:hAnsi="Cambria"/>
        </w:rPr>
      </w:pPr>
      <w:r w:rsidRPr="006241FA">
        <w:rPr>
          <w:rFonts w:ascii="Cambria" w:hAnsi="Cambria"/>
        </w:rPr>
        <w:t>(</w:t>
      </w:r>
      <w:r>
        <w:rPr>
          <w:rFonts w:ascii="Cambria" w:hAnsi="Cambria"/>
        </w:rPr>
        <w:t>c</w:t>
      </w:r>
      <w:r w:rsidRPr="006241FA">
        <w:rPr>
          <w:rFonts w:ascii="Cambria" w:hAnsi="Cambria"/>
        </w:rPr>
        <w:t>)</w:t>
      </w:r>
      <w:r w:rsidRPr="006241FA">
        <w:rPr>
          <w:rFonts w:ascii="Cambria" w:hAnsi="Cambria"/>
        </w:rPr>
        <w:tab/>
        <w:t>Kurumlar, öğretim programlarındaki derslerin ve ders içeriklerinin seçimi ve düzenlenmesinde özgürdür. Bu düzenlemelerde niteliksel faktörler, AKTS, kredi, saat</w:t>
      </w:r>
      <w:r w:rsidR="00AD5B37" w:rsidRPr="00AD5B37">
        <w:t xml:space="preserve"> </w:t>
      </w:r>
      <w:r w:rsidR="00AD5B37" w:rsidRPr="00AD5B37">
        <w:rPr>
          <w:rFonts w:ascii="Cambria" w:hAnsi="Cambria"/>
        </w:rPr>
        <w:t>gibi niceliksel faktörlerden daha önemlidir. Öğretim programının ölçütlerde verilen genel ilkeleri ve koşulları sağlayıp sağlamadığı titizlikle kontrol edilmelidir.</w:t>
      </w:r>
    </w:p>
    <w:p w14:paraId="23A3829B" w14:textId="77777777" w:rsidR="00AD5B37" w:rsidRDefault="00AD5B37" w:rsidP="006241FA">
      <w:pPr>
        <w:rPr>
          <w:rFonts w:ascii="Cambria" w:hAnsi="Cambria"/>
        </w:rPr>
      </w:pPr>
    </w:p>
    <w:p w14:paraId="2BABC65C" w14:textId="67FDBEA9" w:rsidR="00AD5B37" w:rsidRPr="00AD5B37" w:rsidRDefault="00AD5B37" w:rsidP="00AD5B37">
      <w:pPr>
        <w:rPr>
          <w:rFonts w:ascii="Cambria" w:hAnsi="Cambria"/>
        </w:rPr>
      </w:pPr>
      <w:r w:rsidRPr="00AD5B37">
        <w:rPr>
          <w:rFonts w:ascii="Cambria" w:hAnsi="Cambria"/>
        </w:rPr>
        <w:t>(4)</w:t>
      </w:r>
      <w:r w:rsidRPr="00AD5B37">
        <w:rPr>
          <w:rFonts w:ascii="Cambria" w:hAnsi="Cambria"/>
        </w:rPr>
        <w:tab/>
        <w:t>Öğretim yöntemleri ve bu yöntemlerin kullanımı ile öğrenme düzeyini belirleme yöntemleri sürekli gelişim göster</w:t>
      </w:r>
      <w:r w:rsidR="005A154B">
        <w:rPr>
          <w:rFonts w:ascii="Cambria" w:hAnsi="Cambria"/>
        </w:rPr>
        <w:t>mek</w:t>
      </w:r>
      <w:r w:rsidRPr="00AD5B37">
        <w:rPr>
          <w:rFonts w:ascii="Cambria" w:hAnsi="Cambria"/>
        </w:rPr>
        <w:t>tedir. Bir derste ya da bir programın tümündeki derslerde geleneksel bir öğretim yöntemi de kullanılsa ya da yenilikçi bir öğretim yöntemi de kullanılsa, program çıktılarına ulaşıldığından emin olmak için öğrenme düzeyi çağdaş ve en güvenilir yöntemlerle değerlendirilmelidir.</w:t>
      </w:r>
    </w:p>
    <w:p w14:paraId="77E57DB4" w14:textId="0821DDCA" w:rsidR="00AD5B37" w:rsidRPr="00AD5B37" w:rsidRDefault="00AD5B37" w:rsidP="00AD5B37">
      <w:pPr>
        <w:rPr>
          <w:rFonts w:ascii="Cambria" w:hAnsi="Cambria"/>
        </w:rPr>
      </w:pPr>
      <w:r w:rsidRPr="00AD5B37">
        <w:rPr>
          <w:rFonts w:ascii="Cambria" w:hAnsi="Cambria"/>
        </w:rPr>
        <w:t>(5)</w:t>
      </w:r>
      <w:r w:rsidRPr="00AD5B37">
        <w:rPr>
          <w:rFonts w:ascii="Cambria" w:hAnsi="Cambria"/>
        </w:rPr>
        <w:tab/>
      </w:r>
      <w:r w:rsidR="0012163D">
        <w:rPr>
          <w:rFonts w:ascii="Cambria" w:hAnsi="Cambria"/>
        </w:rPr>
        <w:t>DAK</w:t>
      </w:r>
      <w:r w:rsidRPr="00AD5B37">
        <w:rPr>
          <w:rFonts w:ascii="Cambria" w:hAnsi="Cambria"/>
        </w:rPr>
        <w:t xml:space="preserve"> tarafından değerlendirilecek bir program, adında özel bir alan vurgulaması bulunsun ya da bulunmasın, temelde bir yükseköğretim programı olmalıdır; dolayısıyla, bir programın değerlendirilmesinde,</w:t>
      </w:r>
    </w:p>
    <w:p w14:paraId="1F299344" w14:textId="77777777" w:rsidR="00AD5B37" w:rsidRDefault="00AD5B37" w:rsidP="00AD5B37">
      <w:pPr>
        <w:rPr>
          <w:rFonts w:ascii="Cambria" w:hAnsi="Cambria"/>
        </w:rPr>
      </w:pPr>
    </w:p>
    <w:p w14:paraId="3A144AC4" w14:textId="378D3AD0" w:rsidR="00AD5B37" w:rsidRPr="00AD5B37" w:rsidRDefault="00AD5B37" w:rsidP="00AD5B37">
      <w:pPr>
        <w:pStyle w:val="ListeParagraf"/>
        <w:numPr>
          <w:ilvl w:val="0"/>
          <w:numId w:val="11"/>
        </w:numPr>
        <w:rPr>
          <w:rFonts w:ascii="Cambria" w:hAnsi="Cambria"/>
        </w:rPr>
      </w:pPr>
      <w:r w:rsidRPr="00AD5B37">
        <w:rPr>
          <w:rFonts w:ascii="Cambria" w:hAnsi="Cambria"/>
        </w:rPr>
        <w:t>Program adındaki sözcükler ya da vurgulama ne olursa olsun, bir program olarak yeterli olması,</w:t>
      </w:r>
    </w:p>
    <w:p w14:paraId="37851C18" w14:textId="40160E7C" w:rsidR="00AD5B37" w:rsidRPr="00AD5B37" w:rsidRDefault="00AD5B37" w:rsidP="00AD5B37">
      <w:pPr>
        <w:pStyle w:val="ListeParagraf"/>
        <w:numPr>
          <w:ilvl w:val="0"/>
          <w:numId w:val="11"/>
        </w:numPr>
        <w:rPr>
          <w:rFonts w:ascii="Cambria" w:hAnsi="Cambria"/>
        </w:rPr>
      </w:pPr>
      <w:r w:rsidRPr="00AD5B37">
        <w:rPr>
          <w:rFonts w:ascii="Cambria" w:hAnsi="Cambria"/>
        </w:rPr>
        <w:t>Programın ya da seçeneğinin adındaki alan vurgusunu yansıtması öncelikle göz önünde tutulmalıdır.</w:t>
      </w:r>
    </w:p>
    <w:p w14:paraId="30C959F8" w14:textId="77777777" w:rsidR="00AD5B37" w:rsidRDefault="00AD5B37" w:rsidP="00AD5B37">
      <w:pPr>
        <w:rPr>
          <w:rFonts w:ascii="Cambria" w:hAnsi="Cambria"/>
        </w:rPr>
      </w:pPr>
    </w:p>
    <w:p w14:paraId="089384DC" w14:textId="19035B11" w:rsidR="00AD5B37" w:rsidRPr="00AD5B37" w:rsidRDefault="00AD5B37" w:rsidP="00AD5B37">
      <w:pPr>
        <w:rPr>
          <w:rFonts w:ascii="Cambria" w:hAnsi="Cambria"/>
        </w:rPr>
      </w:pPr>
      <w:r w:rsidRPr="00AD5B37">
        <w:rPr>
          <w:rFonts w:ascii="Cambria" w:hAnsi="Cambria"/>
        </w:rPr>
        <w:t>(6)</w:t>
      </w:r>
      <w:r w:rsidRPr="00AD5B37">
        <w:rPr>
          <w:rFonts w:ascii="Cambria" w:hAnsi="Cambria"/>
        </w:rPr>
        <w:tab/>
        <w:t>Bir programın adı, programa özgü ölçütü bulunan bir ya da daha fazla programla ilişkili ise bu program ilgili tüm programların ölçütlerini de sağlamalıdır.</w:t>
      </w:r>
    </w:p>
    <w:p w14:paraId="1E5CB1FB" w14:textId="013EC892" w:rsidR="00AD5B37" w:rsidRPr="00AD5B37" w:rsidRDefault="00AD5B37" w:rsidP="00AD5B37">
      <w:pPr>
        <w:rPr>
          <w:rFonts w:ascii="Cambria" w:hAnsi="Cambria"/>
        </w:rPr>
      </w:pPr>
      <w:r w:rsidRPr="00AD5B37">
        <w:rPr>
          <w:rFonts w:ascii="Cambria" w:hAnsi="Cambria"/>
        </w:rPr>
        <w:t>(7)</w:t>
      </w:r>
      <w:r w:rsidRPr="00AD5B37">
        <w:rPr>
          <w:rFonts w:ascii="Cambria" w:hAnsi="Cambria"/>
        </w:rPr>
        <w:tab/>
      </w:r>
      <w:r w:rsidR="0012163D">
        <w:rPr>
          <w:rFonts w:ascii="Cambria" w:hAnsi="Cambria"/>
        </w:rPr>
        <w:t>DAK</w:t>
      </w:r>
      <w:r w:rsidRPr="00AD5B37">
        <w:rPr>
          <w:rFonts w:ascii="Cambria" w:hAnsi="Cambria"/>
        </w:rPr>
        <w:t xml:space="preserve"> ölçütleri arasında programa özgü ölçütü olmayan bir programın akreditasyon başvurusunda, program ölçütünün bulunmayışı nedenine bağlı olarak </w:t>
      </w:r>
      <w:r w:rsidR="0012163D">
        <w:rPr>
          <w:rFonts w:ascii="Cambria" w:hAnsi="Cambria"/>
        </w:rPr>
        <w:t>DAK</w:t>
      </w:r>
      <w:r w:rsidRPr="00AD5B37">
        <w:rPr>
          <w:rFonts w:ascii="Cambria" w:hAnsi="Cambria"/>
        </w:rPr>
        <w:t xml:space="preserve"> tarafından verilecek karar doğrultusunda, değerlendirme programa özgü herhangi bir ölçüt kullanılmadan yapılabilir.</w:t>
      </w:r>
    </w:p>
    <w:p w14:paraId="6524BDA7" w14:textId="5B3EDA0C" w:rsidR="00AD5B37" w:rsidRPr="00AD5B37" w:rsidRDefault="00AD5B37" w:rsidP="00AD5B37">
      <w:pPr>
        <w:rPr>
          <w:rFonts w:ascii="Cambria" w:hAnsi="Cambria"/>
        </w:rPr>
      </w:pPr>
      <w:r w:rsidRPr="00AD5B37">
        <w:rPr>
          <w:rFonts w:ascii="Cambria" w:hAnsi="Cambria"/>
        </w:rPr>
        <w:t>(8)</w:t>
      </w:r>
      <w:r w:rsidRPr="00AD5B37">
        <w:rPr>
          <w:rFonts w:ascii="Cambria" w:hAnsi="Cambria"/>
        </w:rPr>
        <w:tab/>
        <w:t>Ölçütlerde kullanıldığı şekli ile, “–</w:t>
      </w:r>
      <w:proofErr w:type="spellStart"/>
      <w:r w:rsidRPr="00AD5B37">
        <w:rPr>
          <w:rFonts w:ascii="Cambria" w:hAnsi="Cambria"/>
        </w:rPr>
        <w:t>meli</w:t>
      </w:r>
      <w:proofErr w:type="spellEnd"/>
      <w:r w:rsidRPr="00AD5B37">
        <w:rPr>
          <w:rFonts w:ascii="Cambria" w:hAnsi="Cambria"/>
        </w:rPr>
        <w:t>” ve “–malı” ekleri, programların akredite edilmeleri için asgari düzeyde sağlanması beklenen ve tanımı açık zorunlulukları göster</w:t>
      </w:r>
      <w:r w:rsidR="00590F43">
        <w:rPr>
          <w:rFonts w:ascii="Cambria" w:hAnsi="Cambria"/>
        </w:rPr>
        <w:t>mek</w:t>
      </w:r>
      <w:r w:rsidRPr="00AD5B37">
        <w:rPr>
          <w:rFonts w:ascii="Cambria" w:hAnsi="Cambria"/>
        </w:rPr>
        <w:t>tedir.</w:t>
      </w:r>
    </w:p>
    <w:p w14:paraId="4D8C96D8" w14:textId="77777777" w:rsidR="00AD5B37" w:rsidRPr="00AD5B37" w:rsidRDefault="00AD5B37" w:rsidP="00AD5B37">
      <w:pPr>
        <w:rPr>
          <w:rFonts w:ascii="Cambria" w:hAnsi="Cambria"/>
        </w:rPr>
      </w:pPr>
      <w:r w:rsidRPr="00AD5B37">
        <w:rPr>
          <w:rFonts w:ascii="Cambria" w:hAnsi="Cambria"/>
        </w:rPr>
        <w:t>(9)</w:t>
      </w:r>
      <w:r w:rsidRPr="00AD5B37">
        <w:rPr>
          <w:rFonts w:ascii="Cambria" w:hAnsi="Cambria"/>
        </w:rPr>
        <w:tab/>
        <w:t>İfadelerdeki “beklenir” sözcüğü, değerlendirmeyi etkileyebilecek daha az kısıtlayıcı öneriler için kullanılmaktadır.</w:t>
      </w:r>
    </w:p>
    <w:p w14:paraId="7EA12617" w14:textId="2583BAE1" w:rsidR="00AD5B37" w:rsidRPr="00A2300E" w:rsidRDefault="00AD5B37" w:rsidP="00AD5B37">
      <w:pPr>
        <w:rPr>
          <w:rFonts w:ascii="Cambria" w:hAnsi="Cambria"/>
        </w:rPr>
      </w:pPr>
      <w:r w:rsidRPr="00AD5B37">
        <w:rPr>
          <w:rFonts w:ascii="Cambria" w:hAnsi="Cambria"/>
        </w:rPr>
        <w:t>(10)</w:t>
      </w:r>
      <w:r w:rsidRPr="00AD5B37">
        <w:rPr>
          <w:rFonts w:ascii="Cambria" w:hAnsi="Cambria"/>
        </w:rPr>
        <w:tab/>
        <w:t>İfadelerdeki “–bilir” eki, “serbestlik tanıma” anlamında kullanılmaktadır.</w:t>
      </w:r>
    </w:p>
    <w:p w14:paraId="1FF1F2B7" w14:textId="77777777" w:rsidR="00E373A6" w:rsidRPr="00A2300E" w:rsidRDefault="00E373A6" w:rsidP="0090419D">
      <w:pPr>
        <w:rPr>
          <w:rFonts w:ascii="Cambria" w:hAnsi="Cambria"/>
        </w:rPr>
      </w:pPr>
    </w:p>
    <w:p w14:paraId="1CD7659B" w14:textId="28BE308E" w:rsidR="00E373A6" w:rsidRPr="00A2300E" w:rsidRDefault="00E373A6" w:rsidP="00E373A6">
      <w:pPr>
        <w:pStyle w:val="Balk1"/>
      </w:pPr>
      <w:bookmarkStart w:id="9" w:name="_Toc215615883"/>
      <w:r w:rsidRPr="00A2300E">
        <w:t xml:space="preserve">MADDE – </w:t>
      </w:r>
      <w:r w:rsidR="004C175C">
        <w:t>8</w:t>
      </w:r>
      <w:r w:rsidRPr="00A2300E">
        <w:t xml:space="preserve">: </w:t>
      </w:r>
      <w:r w:rsidR="00472076" w:rsidRPr="00472076">
        <w:t>Program Değerlendirme Sürecinin Aşamaları</w:t>
      </w:r>
      <w:bookmarkEnd w:id="9"/>
    </w:p>
    <w:p w14:paraId="2544ED3A" w14:textId="53F407D1" w:rsidR="00472076" w:rsidRDefault="00472076" w:rsidP="00472076">
      <w:pPr>
        <w:rPr>
          <w:rFonts w:ascii="Cambria" w:hAnsi="Cambria"/>
        </w:rPr>
      </w:pPr>
      <w:r w:rsidRPr="00472076">
        <w:rPr>
          <w:rFonts w:ascii="Cambria" w:hAnsi="Cambria"/>
        </w:rPr>
        <w:t>Program değerlendirmeleri, aşağıdaki aşamalar izlenerek gerçekleştirilir.</w:t>
      </w:r>
    </w:p>
    <w:p w14:paraId="00619F7C" w14:textId="77777777" w:rsidR="00472076" w:rsidRPr="00472076" w:rsidRDefault="00472076" w:rsidP="00472076">
      <w:pPr>
        <w:rPr>
          <w:rFonts w:ascii="Cambria" w:hAnsi="Cambria"/>
        </w:rPr>
      </w:pPr>
    </w:p>
    <w:p w14:paraId="604DA136" w14:textId="2BABB875" w:rsidR="00472076" w:rsidRPr="00F21EEA" w:rsidRDefault="00F7696A" w:rsidP="00F21EEA">
      <w:pPr>
        <w:rPr>
          <w:rFonts w:ascii="Cambria" w:hAnsi="Cambria"/>
          <w:b/>
          <w:bCs/>
        </w:rPr>
      </w:pPr>
      <w:r>
        <w:rPr>
          <w:rFonts w:ascii="Cambria" w:hAnsi="Cambria"/>
          <w:b/>
          <w:bCs/>
        </w:rPr>
        <w:t>(a)</w:t>
      </w:r>
      <w:r>
        <w:rPr>
          <w:rFonts w:ascii="Cambria" w:hAnsi="Cambria"/>
          <w:b/>
          <w:bCs/>
        </w:rPr>
        <w:tab/>
      </w:r>
      <w:r w:rsidR="00472076" w:rsidRPr="00F21EEA">
        <w:rPr>
          <w:rFonts w:ascii="Cambria" w:hAnsi="Cambria"/>
          <w:b/>
          <w:bCs/>
        </w:rPr>
        <w:t>Takım Üyelerinin Belirlenmesi</w:t>
      </w:r>
    </w:p>
    <w:p w14:paraId="61701C9E" w14:textId="6063B7F0" w:rsidR="00F21EEA" w:rsidRDefault="0012163D" w:rsidP="00F21EEA">
      <w:pPr>
        <w:rPr>
          <w:rFonts w:ascii="Cambria" w:hAnsi="Cambria"/>
        </w:rPr>
      </w:pPr>
      <w:r>
        <w:rPr>
          <w:rFonts w:ascii="Cambria" w:hAnsi="Cambria"/>
        </w:rPr>
        <w:t>DAK</w:t>
      </w:r>
      <w:r w:rsidR="00472076" w:rsidRPr="00472076">
        <w:rPr>
          <w:rFonts w:ascii="Cambria" w:hAnsi="Cambria"/>
        </w:rPr>
        <w:t xml:space="preserve"> tarafından her bir başvuru yapılan program için bu yönergenin </w:t>
      </w:r>
      <w:r w:rsidR="009E7C16">
        <w:rPr>
          <w:rFonts w:ascii="Cambria" w:hAnsi="Cambria"/>
        </w:rPr>
        <w:t>6</w:t>
      </w:r>
      <w:r w:rsidR="00472076" w:rsidRPr="00472076">
        <w:rPr>
          <w:rFonts w:ascii="Cambria" w:hAnsi="Cambria"/>
        </w:rPr>
        <w:t>. maddesine</w:t>
      </w:r>
      <w:r w:rsidR="00F21EEA" w:rsidRPr="00F21EEA">
        <w:t xml:space="preserve"> </w:t>
      </w:r>
      <w:r w:rsidR="00F21EEA" w:rsidRPr="00F21EEA">
        <w:rPr>
          <w:rFonts w:ascii="Cambria" w:hAnsi="Cambria"/>
        </w:rPr>
        <w:t xml:space="preserve">göre bir takım oluşturulur. </w:t>
      </w:r>
    </w:p>
    <w:p w14:paraId="0C0E7520" w14:textId="77777777" w:rsidR="00F21EEA" w:rsidRPr="00F21EEA" w:rsidRDefault="00F21EEA" w:rsidP="00F21EEA">
      <w:pPr>
        <w:rPr>
          <w:rFonts w:ascii="Cambria" w:hAnsi="Cambria"/>
        </w:rPr>
      </w:pPr>
    </w:p>
    <w:p w14:paraId="319ADB2F" w14:textId="08FA6D5F" w:rsidR="00E373A6" w:rsidRDefault="00F21EEA" w:rsidP="00F21EEA">
      <w:pPr>
        <w:rPr>
          <w:rFonts w:ascii="Cambria" w:hAnsi="Cambria"/>
        </w:rPr>
      </w:pPr>
      <w:r w:rsidRPr="00F21EEA">
        <w:rPr>
          <w:rFonts w:ascii="Cambria" w:hAnsi="Cambria"/>
        </w:rPr>
        <w:t xml:space="preserve">Takım üyelerinin görevleri </w:t>
      </w:r>
      <w:r w:rsidR="0012163D">
        <w:rPr>
          <w:rFonts w:ascii="Cambria" w:hAnsi="Cambria"/>
        </w:rPr>
        <w:t>DAK</w:t>
      </w:r>
      <w:r w:rsidRPr="00F21EEA">
        <w:rPr>
          <w:rFonts w:ascii="Cambria" w:hAnsi="Cambria"/>
        </w:rPr>
        <w:t xml:space="preserve"> tarafından görevlendirmelerin tamamlanması sonrası, takım başkanının koordinatörlüğünde kendi içerisinde tanışma, çalışma takvimi belirleme, takım kurallarını oluşturma ve görev dağılımı yapmak üzere tanışma toplantısı düzenlenir.</w:t>
      </w:r>
    </w:p>
    <w:p w14:paraId="2BA77569" w14:textId="77777777" w:rsidR="00C30656" w:rsidRDefault="00C30656">
      <w:pPr>
        <w:rPr>
          <w:rFonts w:ascii="Cambria" w:hAnsi="Cambria"/>
        </w:rPr>
        <w:sectPr w:rsidR="00C30656" w:rsidSect="00E73BD6">
          <w:footerReference w:type="default" r:id="rId15"/>
          <w:pgSz w:w="11906" w:h="16838"/>
          <w:pgMar w:top="1417" w:right="1417" w:bottom="1417" w:left="1417" w:header="709" w:footer="709" w:gutter="0"/>
          <w:cols w:space="708"/>
          <w:docGrid w:linePitch="360"/>
        </w:sectPr>
      </w:pPr>
    </w:p>
    <w:p w14:paraId="3432533B" w14:textId="77777777" w:rsidR="00F21EEA" w:rsidRDefault="00F21EEA" w:rsidP="00F21EEA">
      <w:pPr>
        <w:rPr>
          <w:rFonts w:ascii="Cambria" w:hAnsi="Cambria"/>
        </w:rPr>
      </w:pPr>
    </w:p>
    <w:p w14:paraId="39F4A802" w14:textId="77777777" w:rsidR="00B51569" w:rsidRDefault="00B51569" w:rsidP="00F21EEA">
      <w:pPr>
        <w:rPr>
          <w:rFonts w:ascii="Cambria" w:hAnsi="Cambria"/>
        </w:rPr>
      </w:pPr>
    </w:p>
    <w:p w14:paraId="2EE5B99B" w14:textId="00C27EEB" w:rsidR="00F21EEA" w:rsidRPr="00F21EEA" w:rsidRDefault="00F7696A" w:rsidP="00F21EEA">
      <w:pPr>
        <w:rPr>
          <w:rFonts w:ascii="Cambria" w:hAnsi="Cambria"/>
          <w:b/>
          <w:bCs/>
        </w:rPr>
      </w:pPr>
      <w:r>
        <w:rPr>
          <w:rFonts w:ascii="Cambria" w:hAnsi="Cambria"/>
          <w:b/>
          <w:bCs/>
        </w:rPr>
        <w:t xml:space="preserve">(b) </w:t>
      </w:r>
      <w:r>
        <w:rPr>
          <w:rFonts w:ascii="Cambria" w:hAnsi="Cambria"/>
          <w:b/>
          <w:bCs/>
        </w:rPr>
        <w:tab/>
      </w:r>
      <w:r w:rsidR="00F21EEA" w:rsidRPr="00F21EEA">
        <w:rPr>
          <w:rFonts w:ascii="Cambria" w:hAnsi="Cambria"/>
          <w:b/>
          <w:bCs/>
        </w:rPr>
        <w:t>Takım Üyelerinin Bireysel Çalışması</w:t>
      </w:r>
    </w:p>
    <w:p w14:paraId="70ADDE61" w14:textId="6522FFD0" w:rsidR="007735EE" w:rsidRDefault="009C2A0D" w:rsidP="007735EE">
      <w:pPr>
        <w:rPr>
          <w:rFonts w:ascii="Cambria" w:hAnsi="Cambria"/>
        </w:rPr>
      </w:pPr>
      <w:r w:rsidRPr="007735EE">
        <w:rPr>
          <w:rFonts w:ascii="Cambria" w:hAnsi="Cambria"/>
        </w:rPr>
        <w:t>Öz değerlendirme</w:t>
      </w:r>
      <w:r w:rsidR="007735EE" w:rsidRPr="007735EE">
        <w:rPr>
          <w:rFonts w:ascii="Cambria" w:hAnsi="Cambria"/>
        </w:rPr>
        <w:t xml:space="preserve"> raporu, kurumun akreditasyon için başvurduğu programları, bu programların yürütülmesinde uygulanan süreçleri ve ilgili tüm akademik ve idari birimleri belli bir formatta açıklayan ve değerlendirilen kuruma ait bir tanıtım belgesidir. </w:t>
      </w:r>
      <w:r w:rsidRPr="007735EE">
        <w:rPr>
          <w:rFonts w:ascii="Cambria" w:hAnsi="Cambria"/>
        </w:rPr>
        <w:t>Öz değerlendirme</w:t>
      </w:r>
      <w:r w:rsidR="007735EE" w:rsidRPr="007735EE">
        <w:rPr>
          <w:rFonts w:ascii="Cambria" w:hAnsi="Cambria"/>
        </w:rPr>
        <w:t xml:space="preserve"> raporunun incelenmesi sırasında değerlendirme takımı üyelerince eksik görülen ya da yetersiz bulunan her türlü bilgi ve belge kurum ziyaretini beklemeden kurumdan istenir. Kurumlar, değerlendirilecek programlarının her birinden değerlendiriciler tarafından belirlenecek rastgele bir yöntemle seçilecek</w:t>
      </w:r>
      <w:r w:rsidR="007735EE">
        <w:rPr>
          <w:rFonts w:ascii="Cambria" w:hAnsi="Cambria"/>
        </w:rPr>
        <w:t xml:space="preserve"> </w:t>
      </w:r>
      <w:r w:rsidR="007735EE" w:rsidRPr="007735EE">
        <w:rPr>
          <w:rFonts w:ascii="Cambria" w:hAnsi="Cambria"/>
        </w:rPr>
        <w:t xml:space="preserve">mezunların not dökümü belgelerini (transkript) ziyaret öncesi incelemeleri için değerlendirme takımına gönderir. </w:t>
      </w:r>
    </w:p>
    <w:p w14:paraId="41181EBC" w14:textId="77777777" w:rsidR="007735EE" w:rsidRPr="007735EE" w:rsidRDefault="007735EE" w:rsidP="007735EE">
      <w:pPr>
        <w:rPr>
          <w:rFonts w:ascii="Cambria" w:hAnsi="Cambria"/>
        </w:rPr>
      </w:pPr>
    </w:p>
    <w:p w14:paraId="59392DDE" w14:textId="77777777" w:rsidR="007735EE" w:rsidRDefault="007735EE" w:rsidP="007735EE">
      <w:pPr>
        <w:rPr>
          <w:rFonts w:ascii="Cambria" w:hAnsi="Cambria"/>
        </w:rPr>
      </w:pPr>
      <w:r w:rsidRPr="007735EE">
        <w:rPr>
          <w:rFonts w:ascii="Cambria" w:hAnsi="Cambria"/>
        </w:rPr>
        <w:t xml:space="preserve">Her bir takım üyesi, tüm ölçütleri öncelikle bireysel olarak değerlendirir ve bireysel “Program Değerlendirici Raporunu” (PDR) hazırlar. </w:t>
      </w:r>
    </w:p>
    <w:p w14:paraId="5AE7786A" w14:textId="77777777" w:rsidR="007735EE" w:rsidRPr="007735EE" w:rsidRDefault="007735EE" w:rsidP="007735EE">
      <w:pPr>
        <w:rPr>
          <w:rFonts w:ascii="Cambria" w:hAnsi="Cambria"/>
        </w:rPr>
      </w:pPr>
    </w:p>
    <w:p w14:paraId="01A17698" w14:textId="1BD91255" w:rsidR="007735EE" w:rsidRDefault="007735EE" w:rsidP="007735EE">
      <w:pPr>
        <w:rPr>
          <w:rFonts w:ascii="Cambria" w:hAnsi="Cambria"/>
        </w:rPr>
      </w:pPr>
      <w:r w:rsidRPr="007735EE">
        <w:rPr>
          <w:rFonts w:ascii="Cambria" w:hAnsi="Cambria"/>
        </w:rPr>
        <w:t xml:space="preserve">Değerlendiriciler, hazırladıkları bireysel Program Değerlendirici Raporunu takım tanışma toplantısında belirlenen takvime göre takım başkanına sunar. </w:t>
      </w:r>
    </w:p>
    <w:p w14:paraId="03A80D6E" w14:textId="77777777" w:rsidR="007735EE" w:rsidRPr="007735EE" w:rsidRDefault="007735EE" w:rsidP="007735EE">
      <w:pPr>
        <w:rPr>
          <w:rFonts w:ascii="Cambria" w:hAnsi="Cambria"/>
        </w:rPr>
      </w:pPr>
    </w:p>
    <w:p w14:paraId="2A4F49A3" w14:textId="77777777" w:rsidR="007735EE" w:rsidRDefault="007735EE" w:rsidP="007735EE">
      <w:pPr>
        <w:rPr>
          <w:rFonts w:ascii="Cambria" w:hAnsi="Cambria"/>
        </w:rPr>
      </w:pPr>
      <w:r w:rsidRPr="007735EE">
        <w:rPr>
          <w:rFonts w:ascii="Cambria" w:hAnsi="Cambria"/>
        </w:rPr>
        <w:t xml:space="preserve">Takım başkanı, değerlendiricilerden gelen </w:t>
      </w:r>
      <w:proofErr w:type="spellStart"/>
      <w:r w:rsidRPr="007735EE">
        <w:rPr>
          <w:rFonts w:ascii="Cambria" w:hAnsi="Cambria"/>
        </w:rPr>
        <w:t>PDR’lerin</w:t>
      </w:r>
      <w:proofErr w:type="spellEnd"/>
      <w:r w:rsidRPr="007735EE">
        <w:rPr>
          <w:rFonts w:ascii="Cambria" w:hAnsi="Cambria"/>
        </w:rPr>
        <w:t xml:space="preserve"> birleştirilmesi için sorumlu kişi olup ihtiyaç halinde bir veya birkaç üyeyi bu konuda görevlendirebilir. </w:t>
      </w:r>
    </w:p>
    <w:p w14:paraId="6E39D6FA" w14:textId="77777777" w:rsidR="007735EE" w:rsidRPr="007735EE" w:rsidRDefault="007735EE" w:rsidP="007735EE">
      <w:pPr>
        <w:rPr>
          <w:rFonts w:ascii="Cambria" w:hAnsi="Cambria"/>
        </w:rPr>
      </w:pPr>
    </w:p>
    <w:p w14:paraId="40CC1A02" w14:textId="3F90EE83" w:rsidR="00F21EEA" w:rsidRDefault="007735EE" w:rsidP="007735EE">
      <w:pPr>
        <w:rPr>
          <w:rFonts w:ascii="Cambria" w:hAnsi="Cambria"/>
        </w:rPr>
      </w:pPr>
      <w:r w:rsidRPr="007735EE">
        <w:rPr>
          <w:rFonts w:ascii="Cambria" w:hAnsi="Cambria"/>
        </w:rPr>
        <w:t xml:space="preserve">Program Değerlendirici Raporlarının birleştirilmesi ile her bir ana ölçüt altında tüm değerlendiricilerin görüşlerini ve ortak bulgularını yansıtan birleştirilmiş “Program Değerlendiricisi Raporu” oluşturulur. Bireysel bulguların birleştirilmesi sürecinde, değerlendiricilerden gelen bilgileri içeren bireysel Program Değerlendiricisi Raporu </w:t>
      </w:r>
      <w:r w:rsidR="0012163D">
        <w:rPr>
          <w:rFonts w:ascii="Cambria" w:hAnsi="Cambria"/>
        </w:rPr>
        <w:t>DOĞAK</w:t>
      </w:r>
      <w:r w:rsidRPr="007735EE">
        <w:rPr>
          <w:rFonts w:ascii="Cambria" w:hAnsi="Cambria"/>
        </w:rPr>
        <w:t xml:space="preserve"> </w:t>
      </w:r>
      <w:r w:rsidR="009A5A2C">
        <w:rPr>
          <w:rFonts w:ascii="Cambria" w:hAnsi="Cambria"/>
        </w:rPr>
        <w:t>tarafından</w:t>
      </w:r>
      <w:r w:rsidRPr="007735EE">
        <w:rPr>
          <w:rFonts w:ascii="Cambria" w:hAnsi="Cambria"/>
        </w:rPr>
        <w:t xml:space="preserve"> muhafaza edilir.  </w:t>
      </w:r>
    </w:p>
    <w:p w14:paraId="5FC7D7B4" w14:textId="77777777" w:rsidR="007735EE" w:rsidRDefault="007735EE" w:rsidP="007735EE">
      <w:pPr>
        <w:rPr>
          <w:rFonts w:ascii="Cambria" w:hAnsi="Cambria"/>
        </w:rPr>
      </w:pPr>
    </w:p>
    <w:p w14:paraId="44DF7871" w14:textId="7C373165" w:rsidR="00E373A6" w:rsidRPr="00947F8B" w:rsidRDefault="00F7696A" w:rsidP="0090419D">
      <w:pPr>
        <w:rPr>
          <w:rFonts w:ascii="Cambria" w:hAnsi="Cambria"/>
          <w:b/>
          <w:bCs/>
        </w:rPr>
      </w:pPr>
      <w:r>
        <w:rPr>
          <w:rFonts w:ascii="Cambria" w:hAnsi="Cambria"/>
          <w:b/>
          <w:bCs/>
        </w:rPr>
        <w:t xml:space="preserve">(c) </w:t>
      </w:r>
      <w:r>
        <w:rPr>
          <w:rFonts w:ascii="Cambria" w:hAnsi="Cambria"/>
          <w:b/>
          <w:bCs/>
        </w:rPr>
        <w:tab/>
      </w:r>
      <w:r w:rsidR="00947F8B" w:rsidRPr="00947F8B">
        <w:rPr>
          <w:rFonts w:ascii="Cambria" w:hAnsi="Cambria"/>
          <w:b/>
          <w:bCs/>
        </w:rPr>
        <w:t>Takım Ön Uzlaşım ve Saha Ziyareti Hazırlık Toplantısı</w:t>
      </w:r>
    </w:p>
    <w:p w14:paraId="6674CC09" w14:textId="77777777" w:rsidR="00947F8B" w:rsidRDefault="00947F8B" w:rsidP="00947F8B">
      <w:pPr>
        <w:rPr>
          <w:rFonts w:ascii="Cambria" w:hAnsi="Cambria"/>
        </w:rPr>
      </w:pPr>
      <w:r w:rsidRPr="00947F8B">
        <w:rPr>
          <w:rFonts w:ascii="Cambria" w:hAnsi="Cambria"/>
        </w:rPr>
        <w:t xml:space="preserve">Takım çalışma takviminde belirlenen ön uzlaşım ve saha ziyareti hazırlık toplantısında birleştirilmiş Program Değerlendiricileri Raporunun ilk taslağı üzerinde takım üyeleri arasında uzlaşım sağlanır. </w:t>
      </w:r>
    </w:p>
    <w:p w14:paraId="6437DB3E" w14:textId="77777777" w:rsidR="00947F8B" w:rsidRPr="00947F8B" w:rsidRDefault="00947F8B" w:rsidP="00947F8B">
      <w:pPr>
        <w:rPr>
          <w:rFonts w:ascii="Cambria" w:hAnsi="Cambria"/>
        </w:rPr>
      </w:pPr>
    </w:p>
    <w:p w14:paraId="78B23181" w14:textId="29C46BCF" w:rsidR="00E373A6" w:rsidRPr="00A2300E" w:rsidRDefault="00947F8B" w:rsidP="00947F8B">
      <w:pPr>
        <w:rPr>
          <w:rFonts w:ascii="Cambria" w:hAnsi="Cambria"/>
        </w:rPr>
      </w:pPr>
      <w:r w:rsidRPr="00947F8B">
        <w:rPr>
          <w:rFonts w:ascii="Cambria" w:hAnsi="Cambria"/>
        </w:rPr>
        <w:t>Her bir ölçüt için birleştirilerek oluşturulan güçlü yönler, iyileştirmeye açık alanlar ve saha ziyaretinde sorulması gereken sorular üzerinde, saha ziyaretinden önce bir toplantı (yüz yüze veya çevrimiçi) gerçekleştirilir. Bu konular, saha ziyaretine gidildiği ilk gün takım üyelerince yeniden gözden geçirilir ve netleştirilir.</w:t>
      </w:r>
    </w:p>
    <w:p w14:paraId="22AFE171" w14:textId="77777777" w:rsidR="00E373A6" w:rsidRDefault="00E373A6" w:rsidP="0090419D">
      <w:pPr>
        <w:rPr>
          <w:rFonts w:ascii="Cambria" w:hAnsi="Cambria"/>
        </w:rPr>
      </w:pPr>
    </w:p>
    <w:p w14:paraId="087E007D" w14:textId="39F75DEA" w:rsidR="00947F8B" w:rsidRPr="00947F8B" w:rsidRDefault="00F7696A" w:rsidP="0090419D">
      <w:pPr>
        <w:rPr>
          <w:rFonts w:ascii="Cambria" w:hAnsi="Cambria"/>
          <w:b/>
          <w:bCs/>
        </w:rPr>
      </w:pPr>
      <w:r>
        <w:rPr>
          <w:rFonts w:ascii="Cambria" w:hAnsi="Cambria"/>
          <w:b/>
          <w:bCs/>
        </w:rPr>
        <w:t xml:space="preserve">(d) </w:t>
      </w:r>
      <w:r>
        <w:rPr>
          <w:rFonts w:ascii="Cambria" w:hAnsi="Cambria"/>
          <w:b/>
          <w:bCs/>
        </w:rPr>
        <w:tab/>
      </w:r>
      <w:r w:rsidR="00947F8B" w:rsidRPr="00947F8B">
        <w:rPr>
          <w:rFonts w:ascii="Cambria" w:hAnsi="Cambria"/>
          <w:b/>
          <w:bCs/>
        </w:rPr>
        <w:t>Saha Ziyareti</w:t>
      </w:r>
    </w:p>
    <w:p w14:paraId="7D987B37" w14:textId="308DF977" w:rsidR="00947F8B" w:rsidRDefault="00947F8B" w:rsidP="0090419D">
      <w:pPr>
        <w:rPr>
          <w:rFonts w:ascii="Cambria" w:hAnsi="Cambria"/>
        </w:rPr>
      </w:pPr>
      <w:r w:rsidRPr="00947F8B">
        <w:rPr>
          <w:rFonts w:ascii="Cambria" w:hAnsi="Cambria"/>
        </w:rPr>
        <w:t>Değerlendirme takımı, öz değerlendirme raporunu ve kurumdan istenen ek bilgi ve belgeleri incelemesinin yanı sıra, bir kurum ziyareti ve yerinde inceleme yapar. Kurum ziyaretinin değerlendirme takımı açısından üç amacı vardır:</w:t>
      </w:r>
    </w:p>
    <w:p w14:paraId="3A3D5B0F" w14:textId="77777777" w:rsidR="00947F8B" w:rsidRDefault="00947F8B" w:rsidP="0090419D">
      <w:pPr>
        <w:rPr>
          <w:rFonts w:ascii="Cambria" w:hAnsi="Cambria"/>
        </w:rPr>
      </w:pPr>
    </w:p>
    <w:p w14:paraId="4C449014" w14:textId="6601235B" w:rsidR="00AB2D7A" w:rsidRPr="00AB2D7A" w:rsidRDefault="00AB2D7A" w:rsidP="00AB2D7A">
      <w:pPr>
        <w:rPr>
          <w:rFonts w:ascii="Cambria" w:hAnsi="Cambria"/>
        </w:rPr>
      </w:pPr>
      <w:r w:rsidRPr="00AB2D7A">
        <w:rPr>
          <w:rFonts w:ascii="Cambria" w:hAnsi="Cambria"/>
        </w:rPr>
        <w:t>i.</w:t>
      </w:r>
      <w:r w:rsidRPr="00AB2D7A">
        <w:rPr>
          <w:rFonts w:ascii="Cambria" w:hAnsi="Cambria"/>
        </w:rPr>
        <w:tab/>
      </w:r>
      <w:r w:rsidR="000B19A7" w:rsidRPr="00AB2D7A">
        <w:rPr>
          <w:rFonts w:ascii="Cambria" w:hAnsi="Cambria"/>
        </w:rPr>
        <w:t>Öz değerlendirme</w:t>
      </w:r>
      <w:r w:rsidRPr="00AB2D7A">
        <w:rPr>
          <w:rFonts w:ascii="Cambria" w:hAnsi="Cambria"/>
        </w:rPr>
        <w:t xml:space="preserve"> raporunda yeterince açıklanamayacak faktörleri yerinde değerlendir</w:t>
      </w:r>
      <w:r w:rsidR="000B19A7">
        <w:rPr>
          <w:rFonts w:ascii="Cambria" w:hAnsi="Cambria"/>
        </w:rPr>
        <w:t>mek</w:t>
      </w:r>
      <w:r w:rsidRPr="00AB2D7A">
        <w:rPr>
          <w:rFonts w:ascii="Cambria" w:hAnsi="Cambria"/>
        </w:rPr>
        <w:t>. Örneğin, akademik ortam, öğrencilerin ve öğretim elemanlarının motivasyonu, öğretim elemanlarının ve öğrencilerin sürekliliği ve kararlılığı, personel ve öğrencilerin niceliği ve niteliği, öz değerlendirme raporunda yazılı olarak belgelenmesi kolay olmayan diğer faktörler,</w:t>
      </w:r>
    </w:p>
    <w:p w14:paraId="7D58310B" w14:textId="77777777" w:rsidR="00AB2D7A" w:rsidRPr="00AB2D7A" w:rsidRDefault="00AB2D7A" w:rsidP="00AB2D7A">
      <w:pPr>
        <w:rPr>
          <w:rFonts w:ascii="Cambria" w:hAnsi="Cambria"/>
        </w:rPr>
      </w:pPr>
      <w:r w:rsidRPr="00AB2D7A">
        <w:rPr>
          <w:rFonts w:ascii="Cambria" w:hAnsi="Cambria"/>
        </w:rPr>
        <w:t>ii.</w:t>
      </w:r>
      <w:r w:rsidRPr="00AB2D7A">
        <w:rPr>
          <w:rFonts w:ascii="Cambria" w:hAnsi="Cambria"/>
        </w:rPr>
        <w:tab/>
        <w:t>Kurumun güçlü ve gelişmeye açık yanlarını belirlemesine yardımcı olmak,</w:t>
      </w:r>
    </w:p>
    <w:p w14:paraId="14EB1B7E" w14:textId="6E9155FD" w:rsidR="00947F8B" w:rsidRDefault="00AB2D7A" w:rsidP="00AB2D7A">
      <w:pPr>
        <w:rPr>
          <w:rFonts w:ascii="Cambria" w:hAnsi="Cambria"/>
        </w:rPr>
      </w:pPr>
      <w:r w:rsidRPr="00AB2D7A">
        <w:rPr>
          <w:rFonts w:ascii="Cambria" w:hAnsi="Cambria"/>
        </w:rPr>
        <w:t>iii.</w:t>
      </w:r>
      <w:r w:rsidRPr="00AB2D7A">
        <w:rPr>
          <w:rFonts w:ascii="Cambria" w:hAnsi="Cambria"/>
        </w:rPr>
        <w:tab/>
      </w:r>
      <w:r w:rsidR="0012163D">
        <w:rPr>
          <w:rFonts w:ascii="Cambria" w:hAnsi="Cambria"/>
        </w:rPr>
        <w:t>DAK</w:t>
      </w:r>
      <w:r w:rsidRPr="00AB2D7A">
        <w:rPr>
          <w:rFonts w:ascii="Cambria" w:hAnsi="Cambria"/>
        </w:rPr>
        <w:t xml:space="preserve"> değerlendirme ölçütlerinin sağlandığının kanıtı olarak kurum tarafından hazırlanan belge ve bilgileri incele</w:t>
      </w:r>
      <w:r w:rsidR="00847E64">
        <w:rPr>
          <w:rFonts w:ascii="Cambria" w:hAnsi="Cambria"/>
        </w:rPr>
        <w:t>mek</w:t>
      </w:r>
      <w:r w:rsidRPr="00AB2D7A">
        <w:rPr>
          <w:rFonts w:ascii="Cambria" w:hAnsi="Cambria"/>
        </w:rPr>
        <w:t>, fiziksel olanakları yerinde gör</w:t>
      </w:r>
      <w:r w:rsidR="00847E64">
        <w:rPr>
          <w:rFonts w:ascii="Cambria" w:hAnsi="Cambria"/>
        </w:rPr>
        <w:t>mek</w:t>
      </w:r>
      <w:r w:rsidRPr="00AB2D7A">
        <w:rPr>
          <w:rFonts w:ascii="Cambria" w:hAnsi="Cambria"/>
        </w:rPr>
        <w:t>.</w:t>
      </w:r>
    </w:p>
    <w:p w14:paraId="4A3E10BB" w14:textId="77777777" w:rsidR="00C30656" w:rsidRDefault="00C30656">
      <w:pPr>
        <w:rPr>
          <w:rFonts w:ascii="Cambria" w:hAnsi="Cambria"/>
        </w:rPr>
        <w:sectPr w:rsidR="00C30656" w:rsidSect="00E73BD6">
          <w:footerReference w:type="default" r:id="rId16"/>
          <w:pgSz w:w="11906" w:h="16838"/>
          <w:pgMar w:top="1417" w:right="1417" w:bottom="1417" w:left="1417" w:header="709" w:footer="709" w:gutter="0"/>
          <w:cols w:space="708"/>
          <w:docGrid w:linePitch="360"/>
        </w:sectPr>
      </w:pPr>
    </w:p>
    <w:p w14:paraId="0DA27D54" w14:textId="77777777" w:rsidR="00AB2D7A" w:rsidRDefault="00AB2D7A" w:rsidP="00AB2D7A">
      <w:pPr>
        <w:rPr>
          <w:rFonts w:ascii="Cambria" w:hAnsi="Cambria"/>
        </w:rPr>
      </w:pPr>
    </w:p>
    <w:p w14:paraId="23B09974" w14:textId="77777777" w:rsidR="00847E64" w:rsidRDefault="00847E64" w:rsidP="00AB2D7A">
      <w:pPr>
        <w:rPr>
          <w:rFonts w:ascii="Cambria" w:hAnsi="Cambria"/>
        </w:rPr>
      </w:pPr>
    </w:p>
    <w:p w14:paraId="6867F2C3" w14:textId="34A7A238" w:rsidR="00AB2D7A" w:rsidRDefault="00AB2D7A" w:rsidP="00AB2D7A">
      <w:pPr>
        <w:rPr>
          <w:rFonts w:ascii="Cambria" w:hAnsi="Cambria"/>
        </w:rPr>
      </w:pPr>
      <w:r w:rsidRPr="00AB2D7A">
        <w:rPr>
          <w:rFonts w:ascii="Cambria" w:hAnsi="Cambria"/>
        </w:rPr>
        <w:t>Saha ziyareti esnasında yapılacak temel faaliyetler sırası ile</w:t>
      </w:r>
    </w:p>
    <w:p w14:paraId="34BF8B34" w14:textId="77777777" w:rsidR="00AB2D7A" w:rsidRPr="00AB2D7A" w:rsidRDefault="00AB2D7A" w:rsidP="00AB2D7A">
      <w:pPr>
        <w:rPr>
          <w:rFonts w:ascii="Cambria" w:hAnsi="Cambria"/>
        </w:rPr>
      </w:pPr>
      <w:r w:rsidRPr="00AB2D7A">
        <w:rPr>
          <w:rFonts w:ascii="Cambria" w:hAnsi="Cambria"/>
        </w:rPr>
        <w:t>•</w:t>
      </w:r>
      <w:r w:rsidRPr="00AB2D7A">
        <w:rPr>
          <w:rFonts w:ascii="Cambria" w:hAnsi="Cambria"/>
        </w:rPr>
        <w:tab/>
        <w:t>Açılış toplantısı,</w:t>
      </w:r>
    </w:p>
    <w:p w14:paraId="334C16EB" w14:textId="77777777" w:rsidR="00AB2D7A" w:rsidRPr="00AB2D7A" w:rsidRDefault="00AB2D7A" w:rsidP="00AB2D7A">
      <w:pPr>
        <w:rPr>
          <w:rFonts w:ascii="Cambria" w:hAnsi="Cambria"/>
        </w:rPr>
      </w:pPr>
      <w:r w:rsidRPr="00AB2D7A">
        <w:rPr>
          <w:rFonts w:ascii="Cambria" w:hAnsi="Cambria"/>
        </w:rPr>
        <w:t>•</w:t>
      </w:r>
      <w:r w:rsidRPr="00AB2D7A">
        <w:rPr>
          <w:rFonts w:ascii="Cambria" w:hAnsi="Cambria"/>
        </w:rPr>
        <w:tab/>
        <w:t>Görüşmelerin yapılması,</w:t>
      </w:r>
    </w:p>
    <w:p w14:paraId="091804B9" w14:textId="77777777" w:rsidR="00AB2D7A" w:rsidRPr="00AB2D7A" w:rsidRDefault="00AB2D7A" w:rsidP="00AB2D7A">
      <w:pPr>
        <w:rPr>
          <w:rFonts w:ascii="Cambria" w:hAnsi="Cambria"/>
        </w:rPr>
      </w:pPr>
      <w:r w:rsidRPr="00AB2D7A">
        <w:rPr>
          <w:rFonts w:ascii="Cambria" w:hAnsi="Cambria"/>
        </w:rPr>
        <w:t>•</w:t>
      </w:r>
      <w:r w:rsidRPr="00AB2D7A">
        <w:rPr>
          <w:rFonts w:ascii="Cambria" w:hAnsi="Cambria"/>
        </w:rPr>
        <w:tab/>
        <w:t>Geri Bildirim Raporunun hazırlanması,</w:t>
      </w:r>
    </w:p>
    <w:p w14:paraId="7979EE64" w14:textId="77777777" w:rsidR="00AB2D7A" w:rsidRPr="00AB2D7A" w:rsidRDefault="00AB2D7A" w:rsidP="00AB2D7A">
      <w:pPr>
        <w:rPr>
          <w:rFonts w:ascii="Cambria" w:hAnsi="Cambria"/>
        </w:rPr>
      </w:pPr>
      <w:r w:rsidRPr="00AB2D7A">
        <w:rPr>
          <w:rFonts w:ascii="Cambria" w:hAnsi="Cambria"/>
        </w:rPr>
        <w:t>•</w:t>
      </w:r>
      <w:r w:rsidRPr="00AB2D7A">
        <w:rPr>
          <w:rFonts w:ascii="Cambria" w:hAnsi="Cambria"/>
        </w:rPr>
        <w:tab/>
        <w:t>Program Değerlendirici Raporu Puan Tablosunun hazırlanması ve</w:t>
      </w:r>
    </w:p>
    <w:p w14:paraId="0C98607C" w14:textId="55BB7394" w:rsidR="00947F8B" w:rsidRDefault="00AB2D7A" w:rsidP="00AB2D7A">
      <w:pPr>
        <w:rPr>
          <w:rFonts w:ascii="Cambria" w:hAnsi="Cambria"/>
        </w:rPr>
      </w:pPr>
      <w:r w:rsidRPr="00AB2D7A">
        <w:rPr>
          <w:rFonts w:ascii="Cambria" w:hAnsi="Cambria"/>
        </w:rPr>
        <w:t>•</w:t>
      </w:r>
      <w:r w:rsidRPr="00AB2D7A">
        <w:rPr>
          <w:rFonts w:ascii="Cambria" w:hAnsi="Cambria"/>
        </w:rPr>
        <w:tab/>
        <w:t>Çıkış Bildirimi</w:t>
      </w:r>
    </w:p>
    <w:p w14:paraId="1C2494B1" w14:textId="77777777" w:rsidR="00947F8B" w:rsidRDefault="00947F8B" w:rsidP="0090419D">
      <w:pPr>
        <w:rPr>
          <w:rFonts w:ascii="Cambria" w:hAnsi="Cambria"/>
        </w:rPr>
      </w:pPr>
    </w:p>
    <w:p w14:paraId="45B86C7F" w14:textId="77777777" w:rsidR="00AB2D7A" w:rsidRPr="00AB2D7A" w:rsidRDefault="00AB2D7A" w:rsidP="00AB2D7A">
      <w:pPr>
        <w:rPr>
          <w:rFonts w:ascii="Cambria" w:hAnsi="Cambria"/>
        </w:rPr>
      </w:pPr>
      <w:proofErr w:type="gramStart"/>
      <w:r w:rsidRPr="00AB2D7A">
        <w:rPr>
          <w:rFonts w:ascii="Cambria" w:hAnsi="Cambria"/>
        </w:rPr>
        <w:t>şeklindedir</w:t>
      </w:r>
      <w:proofErr w:type="gramEnd"/>
      <w:r w:rsidRPr="00AB2D7A">
        <w:rPr>
          <w:rFonts w:ascii="Cambria" w:hAnsi="Cambria"/>
        </w:rPr>
        <w:t xml:space="preserve">. </w:t>
      </w:r>
    </w:p>
    <w:p w14:paraId="5909455F" w14:textId="77777777" w:rsidR="00AB2D7A" w:rsidRDefault="00AB2D7A" w:rsidP="00AB2D7A">
      <w:pPr>
        <w:rPr>
          <w:rFonts w:ascii="Cambria" w:hAnsi="Cambria"/>
        </w:rPr>
      </w:pPr>
    </w:p>
    <w:p w14:paraId="524F5C48" w14:textId="36D65F0D" w:rsidR="00947F8B" w:rsidRDefault="00AB2D7A" w:rsidP="00AB2D7A">
      <w:pPr>
        <w:rPr>
          <w:rFonts w:ascii="Cambria" w:hAnsi="Cambria"/>
        </w:rPr>
      </w:pPr>
      <w:r w:rsidRPr="00AB2D7A">
        <w:rPr>
          <w:rFonts w:ascii="Cambria" w:hAnsi="Cambria"/>
        </w:rPr>
        <w:t>Saha ziyareti sürecince elde edilen bulgulara bağlı olarak ana ölçütlere ilişkin “güçlü yönler ve gelişime açık alan” bulguları revize edilebilir.</w:t>
      </w:r>
    </w:p>
    <w:p w14:paraId="50F712A5" w14:textId="77777777" w:rsidR="00947F8B" w:rsidRDefault="00947F8B" w:rsidP="0090419D">
      <w:pPr>
        <w:rPr>
          <w:rFonts w:ascii="Cambria" w:hAnsi="Cambria"/>
        </w:rPr>
      </w:pPr>
    </w:p>
    <w:p w14:paraId="72B6C12A" w14:textId="0C810C9E" w:rsidR="00947F8B" w:rsidRDefault="00AB2D7A" w:rsidP="0090419D">
      <w:pPr>
        <w:rPr>
          <w:rFonts w:ascii="Cambria" w:hAnsi="Cambria"/>
        </w:rPr>
      </w:pPr>
      <w:r w:rsidRPr="00AB2D7A">
        <w:rPr>
          <w:rFonts w:ascii="Cambria" w:hAnsi="Cambria"/>
        </w:rPr>
        <w:t>Saha ziyareti sürecince hem “güçlü yönler ve gelişime açık alan” bulguları nihai hale getirilir hem de tüm ölçütlere ilişkin puanlama takım üyelerinin ortak görüşü ile Program Değerlendirici Raporu Puan Tablosuna kayıt edilir.</w:t>
      </w:r>
    </w:p>
    <w:p w14:paraId="6C37C7FD" w14:textId="77777777" w:rsidR="00AB2D7A" w:rsidRDefault="00AB2D7A" w:rsidP="0090419D">
      <w:pPr>
        <w:rPr>
          <w:rFonts w:ascii="Cambria" w:hAnsi="Cambria"/>
        </w:rPr>
      </w:pPr>
    </w:p>
    <w:p w14:paraId="2767894A" w14:textId="2D052158" w:rsidR="00AB2D7A" w:rsidRDefault="0021490D" w:rsidP="0090419D">
      <w:pPr>
        <w:rPr>
          <w:rFonts w:ascii="Cambria" w:hAnsi="Cambria"/>
        </w:rPr>
      </w:pPr>
      <w:r w:rsidRPr="0021490D">
        <w:rPr>
          <w:rFonts w:ascii="Cambria" w:hAnsi="Cambria"/>
        </w:rPr>
        <w:t>Değerlendirmede kullanılacak puan ve anlamları aşağıda belirtilmiştir;</w:t>
      </w:r>
    </w:p>
    <w:p w14:paraId="0E7B517E" w14:textId="77777777" w:rsidR="0021490D" w:rsidRDefault="0021490D" w:rsidP="0090419D">
      <w:pPr>
        <w:rPr>
          <w:rFonts w:ascii="Cambria" w:hAnsi="Cambria"/>
        </w:rPr>
      </w:pPr>
    </w:p>
    <w:p w14:paraId="7875295F" w14:textId="138DFB9B" w:rsidR="00730FB7" w:rsidRDefault="00730FB7" w:rsidP="00730FB7">
      <w:pPr>
        <w:rPr>
          <w:rFonts w:ascii="Cambria" w:hAnsi="Cambria"/>
        </w:rPr>
      </w:pPr>
      <w:r w:rsidRPr="000E1C5A">
        <w:rPr>
          <w:rFonts w:ascii="Cambria" w:hAnsi="Cambria"/>
          <w:b/>
          <w:bCs/>
        </w:rPr>
        <w:t>A</w:t>
      </w:r>
      <w:r w:rsidR="000E1C5A" w:rsidRPr="000E1C5A">
        <w:rPr>
          <w:rFonts w:ascii="Cambria" w:hAnsi="Cambria"/>
          <w:b/>
          <w:bCs/>
        </w:rPr>
        <w:t>.</w:t>
      </w:r>
      <w:r w:rsidR="000E1C5A" w:rsidRPr="000E1C5A">
        <w:rPr>
          <w:rFonts w:ascii="Cambria" w:hAnsi="Cambria"/>
          <w:b/>
          <w:bCs/>
        </w:rPr>
        <w:tab/>
      </w:r>
      <w:r w:rsidRPr="000E1C5A">
        <w:rPr>
          <w:rFonts w:ascii="Cambria" w:hAnsi="Cambria"/>
          <w:b/>
          <w:bCs/>
        </w:rPr>
        <w:t>Çok İyi:</w:t>
      </w:r>
      <w:r w:rsidRPr="0021490D">
        <w:rPr>
          <w:rFonts w:ascii="Cambria" w:hAnsi="Cambria"/>
        </w:rPr>
        <w:t xml:space="preserve"> Bir ölçütün çok iyi karşılandığının, uygulamaların bir kısmının diğer kurumlar tarafından örnek alındığının ve/veya alınabileceğinin bildirimidir. Tüm değerlendiricilerin bireysel puanları Program Değerlendirici Raporu Puan</w:t>
      </w:r>
      <w:r w:rsidRPr="0021490D">
        <w:t xml:space="preserve"> </w:t>
      </w:r>
      <w:r w:rsidRPr="0021490D">
        <w:rPr>
          <w:rFonts w:ascii="Cambria" w:hAnsi="Cambria"/>
        </w:rPr>
        <w:t>Tablosuna kayıt edilir. Her bir değerlendirici kendi puanını belirle</w:t>
      </w:r>
      <w:r>
        <w:rPr>
          <w:rFonts w:ascii="Cambria" w:hAnsi="Cambria"/>
        </w:rPr>
        <w:t>mek</w:t>
      </w:r>
      <w:r w:rsidRPr="0021490D">
        <w:rPr>
          <w:rFonts w:ascii="Cambria" w:hAnsi="Cambria"/>
        </w:rPr>
        <w:t>te serbesttir. Ancak değerlendiricilerin verdiği puanlar arasındaki fark “2” den fazla olamaz. Takım üyelerinin puanlama konusunda tutarlı olması beklenir. Olası puanlama ihtilaflarındaki nihai karar takım başkanına aittir</w:t>
      </w:r>
      <w:r>
        <w:rPr>
          <w:rFonts w:ascii="Cambria" w:hAnsi="Cambria"/>
        </w:rPr>
        <w:t>.</w:t>
      </w:r>
    </w:p>
    <w:p w14:paraId="471448EA" w14:textId="19326078" w:rsidR="00730FB7" w:rsidRPr="0021490D" w:rsidRDefault="00730FB7" w:rsidP="00730FB7">
      <w:pPr>
        <w:rPr>
          <w:rFonts w:ascii="Cambria" w:hAnsi="Cambria"/>
        </w:rPr>
      </w:pPr>
      <w:r w:rsidRPr="000E1C5A">
        <w:rPr>
          <w:rFonts w:ascii="Cambria" w:hAnsi="Cambria"/>
          <w:b/>
          <w:bCs/>
        </w:rPr>
        <w:t>B</w:t>
      </w:r>
      <w:r w:rsidR="000E1C5A" w:rsidRPr="000E1C5A">
        <w:rPr>
          <w:rFonts w:ascii="Cambria" w:hAnsi="Cambria"/>
          <w:b/>
          <w:bCs/>
        </w:rPr>
        <w:t>.</w:t>
      </w:r>
      <w:r w:rsidR="000E1C5A" w:rsidRPr="000E1C5A">
        <w:rPr>
          <w:rFonts w:ascii="Cambria" w:hAnsi="Cambria"/>
          <w:b/>
          <w:bCs/>
        </w:rPr>
        <w:tab/>
      </w:r>
      <w:r w:rsidRPr="000E1C5A">
        <w:rPr>
          <w:rFonts w:ascii="Cambria" w:hAnsi="Cambria"/>
          <w:b/>
          <w:bCs/>
        </w:rPr>
        <w:t>İyi:</w:t>
      </w:r>
      <w:r w:rsidRPr="0021490D">
        <w:rPr>
          <w:rFonts w:ascii="Cambria" w:hAnsi="Cambria"/>
        </w:rPr>
        <w:t xml:space="preserve"> Bir ölçütün karşılandığının korunması gerektiğinin bildirimidir.</w:t>
      </w:r>
    </w:p>
    <w:p w14:paraId="7777171E" w14:textId="0B151220" w:rsidR="00730FB7" w:rsidRPr="0021490D" w:rsidRDefault="00730FB7" w:rsidP="00730FB7">
      <w:pPr>
        <w:rPr>
          <w:rFonts w:ascii="Cambria" w:hAnsi="Cambria"/>
        </w:rPr>
      </w:pPr>
      <w:r w:rsidRPr="000E1C5A">
        <w:rPr>
          <w:rFonts w:ascii="Cambria" w:hAnsi="Cambria"/>
          <w:b/>
          <w:bCs/>
        </w:rPr>
        <w:t>C</w:t>
      </w:r>
      <w:r w:rsidR="000E1C5A" w:rsidRPr="000E1C5A">
        <w:rPr>
          <w:rFonts w:ascii="Cambria" w:hAnsi="Cambria"/>
          <w:b/>
          <w:bCs/>
        </w:rPr>
        <w:t>.</w:t>
      </w:r>
      <w:r w:rsidR="000E1C5A" w:rsidRPr="000E1C5A">
        <w:rPr>
          <w:rFonts w:ascii="Cambria" w:hAnsi="Cambria"/>
          <w:b/>
          <w:bCs/>
        </w:rPr>
        <w:tab/>
      </w:r>
      <w:r w:rsidRPr="000E1C5A">
        <w:rPr>
          <w:rFonts w:ascii="Cambria" w:hAnsi="Cambria"/>
          <w:b/>
          <w:bCs/>
        </w:rPr>
        <w:t>Kabul Edilebilir</w:t>
      </w:r>
      <w:r w:rsidRPr="0021490D">
        <w:rPr>
          <w:rFonts w:ascii="Cambria" w:hAnsi="Cambria"/>
        </w:rPr>
        <w:t>: Bir ölçütün kısmen karşılandığının bildirimidir. Program ölçütle tam uyum içinde değildir. Eksiklerin düzeltilmesi ve ölçütün daha kuvvetli bir şekilde sağlanması için önlemler alınması gereklidir.</w:t>
      </w:r>
    </w:p>
    <w:p w14:paraId="3D6BD37E" w14:textId="00F69BFD" w:rsidR="00730FB7" w:rsidRPr="0021490D" w:rsidRDefault="00730FB7" w:rsidP="00730FB7">
      <w:pPr>
        <w:rPr>
          <w:rFonts w:ascii="Cambria" w:hAnsi="Cambria"/>
        </w:rPr>
      </w:pPr>
      <w:r w:rsidRPr="000E1C5A">
        <w:rPr>
          <w:rFonts w:ascii="Cambria" w:hAnsi="Cambria"/>
          <w:b/>
          <w:bCs/>
        </w:rPr>
        <w:t>D</w:t>
      </w:r>
      <w:r w:rsidR="000E1C5A" w:rsidRPr="000E1C5A">
        <w:rPr>
          <w:rFonts w:ascii="Cambria" w:hAnsi="Cambria"/>
          <w:b/>
          <w:bCs/>
        </w:rPr>
        <w:t>.</w:t>
      </w:r>
      <w:r w:rsidR="000E1C5A" w:rsidRPr="000E1C5A">
        <w:rPr>
          <w:rFonts w:ascii="Cambria" w:hAnsi="Cambria"/>
          <w:b/>
          <w:bCs/>
        </w:rPr>
        <w:tab/>
      </w:r>
      <w:r w:rsidRPr="000E1C5A">
        <w:rPr>
          <w:rFonts w:ascii="Cambria" w:hAnsi="Cambria"/>
          <w:b/>
          <w:bCs/>
        </w:rPr>
        <w:t>Yetersiz</w:t>
      </w:r>
      <w:r w:rsidRPr="0021490D">
        <w:rPr>
          <w:rFonts w:ascii="Cambria" w:hAnsi="Cambria"/>
        </w:rPr>
        <w:t>: Bir ölçütün çok az bir kısmı karşılanmış ve kurum tarafından bu ölçütün sağlanması ve düzeltilmesi için önlemler alınması gereklidir.</w:t>
      </w:r>
    </w:p>
    <w:p w14:paraId="5EBFF7F9" w14:textId="214A5D93" w:rsidR="0021490D" w:rsidRPr="0021490D" w:rsidRDefault="00730FB7" w:rsidP="0021490D">
      <w:pPr>
        <w:rPr>
          <w:rFonts w:ascii="Cambria" w:hAnsi="Cambria"/>
        </w:rPr>
      </w:pPr>
      <w:r w:rsidRPr="000E1C5A">
        <w:rPr>
          <w:rFonts w:ascii="Cambria" w:hAnsi="Cambria"/>
          <w:b/>
          <w:bCs/>
        </w:rPr>
        <w:t>E</w:t>
      </w:r>
      <w:r w:rsidR="000E1C5A" w:rsidRPr="000E1C5A">
        <w:rPr>
          <w:rFonts w:ascii="Cambria" w:hAnsi="Cambria"/>
          <w:b/>
          <w:bCs/>
        </w:rPr>
        <w:t>.</w:t>
      </w:r>
      <w:r w:rsidR="000E1C5A" w:rsidRPr="000E1C5A">
        <w:rPr>
          <w:rFonts w:ascii="Cambria" w:hAnsi="Cambria"/>
          <w:b/>
          <w:bCs/>
        </w:rPr>
        <w:tab/>
      </w:r>
      <w:r w:rsidR="0021490D" w:rsidRPr="000E1C5A">
        <w:rPr>
          <w:rFonts w:ascii="Cambria" w:hAnsi="Cambria"/>
          <w:b/>
          <w:bCs/>
        </w:rPr>
        <w:t>Eksik</w:t>
      </w:r>
      <w:r w:rsidR="0021490D" w:rsidRPr="0021490D">
        <w:rPr>
          <w:rFonts w:ascii="Cambria" w:hAnsi="Cambria"/>
        </w:rPr>
        <w:t>: Bir ölçütün hiç karşılanmadığının bildirimidir. Program ölçütle uyum içinde değildir ve kurum tarafından bu ölçütün sağlanması için acil önlemler alınması gereklidir.</w:t>
      </w:r>
    </w:p>
    <w:p w14:paraId="5A286E50" w14:textId="77777777" w:rsidR="0021490D" w:rsidRPr="0021490D" w:rsidRDefault="0021490D" w:rsidP="0021490D">
      <w:pPr>
        <w:rPr>
          <w:rFonts w:ascii="Cambria" w:hAnsi="Cambria"/>
        </w:rPr>
      </w:pPr>
    </w:p>
    <w:p w14:paraId="7E94FFAF" w14:textId="333466C1" w:rsidR="0021490D" w:rsidRDefault="0021490D" w:rsidP="0021490D">
      <w:pPr>
        <w:rPr>
          <w:rFonts w:ascii="Cambria" w:hAnsi="Cambria"/>
        </w:rPr>
      </w:pPr>
      <w:r w:rsidRPr="0021490D">
        <w:rPr>
          <w:rFonts w:ascii="Cambria" w:hAnsi="Cambria"/>
        </w:rPr>
        <w:t>Takımın akreditasyon kararına yönelik süreç takım başkanının sunduğu birleştirilmiş Program Değerlendiricisi Raporu takım puanı üzerinden verilir.</w:t>
      </w:r>
    </w:p>
    <w:p w14:paraId="34E913CF" w14:textId="77777777" w:rsidR="00AB2D7A" w:rsidRDefault="00AB2D7A" w:rsidP="0090419D">
      <w:pPr>
        <w:rPr>
          <w:rFonts w:ascii="Cambria" w:hAnsi="Cambria"/>
        </w:rPr>
      </w:pPr>
    </w:p>
    <w:p w14:paraId="447EC914" w14:textId="29794CD0" w:rsidR="00AB2D7A" w:rsidRPr="0021490D" w:rsidRDefault="00F7696A" w:rsidP="0090419D">
      <w:pPr>
        <w:rPr>
          <w:rFonts w:ascii="Cambria" w:hAnsi="Cambria"/>
          <w:b/>
          <w:bCs/>
        </w:rPr>
      </w:pPr>
      <w:r>
        <w:rPr>
          <w:rFonts w:ascii="Cambria" w:hAnsi="Cambria"/>
          <w:b/>
          <w:bCs/>
        </w:rPr>
        <w:t xml:space="preserve">(e) </w:t>
      </w:r>
      <w:r>
        <w:rPr>
          <w:rFonts w:ascii="Cambria" w:hAnsi="Cambria"/>
          <w:b/>
          <w:bCs/>
        </w:rPr>
        <w:tab/>
      </w:r>
      <w:r w:rsidR="0021490D" w:rsidRPr="0021490D">
        <w:rPr>
          <w:rFonts w:ascii="Cambria" w:hAnsi="Cambria"/>
          <w:b/>
          <w:bCs/>
        </w:rPr>
        <w:t>Saha Ziyaret Sonrası Nihai Rapor Çalışması</w:t>
      </w:r>
    </w:p>
    <w:p w14:paraId="284961DA" w14:textId="77777777" w:rsidR="00727012" w:rsidRDefault="00727012" w:rsidP="00727012">
      <w:pPr>
        <w:rPr>
          <w:rFonts w:ascii="Cambria" w:hAnsi="Cambria"/>
        </w:rPr>
      </w:pPr>
      <w:r w:rsidRPr="00727012">
        <w:rPr>
          <w:rFonts w:ascii="Cambria" w:hAnsi="Cambria"/>
        </w:rPr>
        <w:t xml:space="preserve">Kapanış toplantısında; hazırlanan nihai rapor üzerinden genel bir değerlendirme yapılarak özet bulgular başvuru yapan program yöneticilerine yazılı ve sözlü bir şekilde ifade edilir. </w:t>
      </w:r>
    </w:p>
    <w:p w14:paraId="418D835C" w14:textId="77777777" w:rsidR="00727012" w:rsidRPr="00727012" w:rsidRDefault="00727012" w:rsidP="00727012">
      <w:pPr>
        <w:rPr>
          <w:rFonts w:ascii="Cambria" w:hAnsi="Cambria"/>
        </w:rPr>
      </w:pPr>
    </w:p>
    <w:p w14:paraId="223BB30D" w14:textId="77777777" w:rsidR="00727012" w:rsidRDefault="00727012" w:rsidP="00727012">
      <w:pPr>
        <w:rPr>
          <w:rFonts w:ascii="Cambria" w:hAnsi="Cambria"/>
        </w:rPr>
      </w:pPr>
      <w:r w:rsidRPr="00727012">
        <w:rPr>
          <w:rFonts w:ascii="Cambria" w:hAnsi="Cambria"/>
        </w:rPr>
        <w:t xml:space="preserve">Kurumun +7 (yedi) gün yanıtı vermesi durumunda, sonradan sunulan bilgi ve belgeler dikkate alınarak rapora son hali verilir. Sunulan yeni kanıtlar ile gerekli durumlarda birleştirilmiş Program Değerlendirici Raporu Puan Tablosu revize edilebilir. </w:t>
      </w:r>
    </w:p>
    <w:p w14:paraId="13A1325B" w14:textId="77777777" w:rsidR="00727012" w:rsidRPr="00727012" w:rsidRDefault="00727012" w:rsidP="00727012">
      <w:pPr>
        <w:rPr>
          <w:rFonts w:ascii="Cambria" w:hAnsi="Cambria"/>
        </w:rPr>
      </w:pPr>
    </w:p>
    <w:p w14:paraId="212D982D" w14:textId="0473D4AF" w:rsidR="00AB2D7A" w:rsidRDefault="00727012" w:rsidP="00727012">
      <w:pPr>
        <w:rPr>
          <w:rFonts w:ascii="Cambria" w:hAnsi="Cambria"/>
        </w:rPr>
      </w:pPr>
      <w:r w:rsidRPr="00727012">
        <w:rPr>
          <w:rFonts w:ascii="Cambria" w:hAnsi="Cambria"/>
        </w:rPr>
        <w:t>D</w:t>
      </w:r>
      <w:r w:rsidRPr="003E1FFC">
        <w:rPr>
          <w:rFonts w:ascii="Cambria" w:hAnsi="Cambria"/>
          <w:i/>
          <w:iCs/>
        </w:rPr>
        <w:t xml:space="preserve">eğerlendirme Takımı Tarafından </w:t>
      </w:r>
      <w:proofErr w:type="spellStart"/>
      <w:r w:rsidR="0012163D" w:rsidRPr="003E1FFC">
        <w:rPr>
          <w:rFonts w:ascii="Cambria" w:hAnsi="Cambria"/>
          <w:i/>
          <w:iCs/>
        </w:rPr>
        <w:t>DAK</w:t>
      </w:r>
      <w:r w:rsidRPr="003E1FFC">
        <w:rPr>
          <w:rFonts w:ascii="Cambria" w:hAnsi="Cambria"/>
          <w:i/>
          <w:iCs/>
        </w:rPr>
        <w:t>’</w:t>
      </w:r>
      <w:r w:rsidR="00961019" w:rsidRPr="003E1FFC">
        <w:rPr>
          <w:rFonts w:ascii="Cambria" w:hAnsi="Cambria"/>
          <w:i/>
          <w:iCs/>
        </w:rPr>
        <w:t>a</w:t>
      </w:r>
      <w:proofErr w:type="spellEnd"/>
      <w:r w:rsidRPr="003E1FFC">
        <w:rPr>
          <w:rFonts w:ascii="Cambria" w:hAnsi="Cambria"/>
          <w:i/>
          <w:iCs/>
        </w:rPr>
        <w:t xml:space="preserve"> Sunulacak Nihai Rapor Hazırlanması</w:t>
      </w:r>
      <w:r w:rsidRPr="00727012">
        <w:rPr>
          <w:rFonts w:ascii="Cambria" w:hAnsi="Cambria"/>
        </w:rPr>
        <w:t xml:space="preserve">: Değerlendirme takımı +7 (yedi) gün yanıtı süresinden sonrasında Yedi (7) gün içinde, </w:t>
      </w:r>
      <w:r w:rsidR="003A249D" w:rsidRPr="00727012">
        <w:rPr>
          <w:rFonts w:ascii="Cambria" w:hAnsi="Cambria"/>
        </w:rPr>
        <w:t>öz değerlendirme</w:t>
      </w:r>
      <w:r w:rsidRPr="00727012">
        <w:rPr>
          <w:rFonts w:ascii="Cambria" w:hAnsi="Cambria"/>
        </w:rPr>
        <w:t xml:space="preserve"> raporunun içeriği, kurumdan talep edilen bilgi ve belgeler ve kurum ziyareti sırasında yapılan görüşmeler, görülen </w:t>
      </w:r>
      <w:r w:rsidR="003E1FFC">
        <w:rPr>
          <w:rFonts w:ascii="Cambria" w:hAnsi="Cambria"/>
        </w:rPr>
        <w:t>m</w:t>
      </w:r>
      <w:r w:rsidR="003A249D">
        <w:rPr>
          <w:rFonts w:ascii="Cambria" w:hAnsi="Cambria"/>
        </w:rPr>
        <w:t>ek</w:t>
      </w:r>
      <w:r w:rsidRPr="00727012">
        <w:rPr>
          <w:rFonts w:ascii="Cambria" w:hAnsi="Cambria"/>
        </w:rPr>
        <w:t xml:space="preserve">ânlar, incelenen belgeler, edinilen bilgileri içeren bir raporu </w:t>
      </w:r>
      <w:r w:rsidR="003E1FFC">
        <w:rPr>
          <w:rFonts w:ascii="Cambria" w:hAnsi="Cambria"/>
        </w:rPr>
        <w:t>hazırlar</w:t>
      </w:r>
      <w:r w:rsidRPr="00727012">
        <w:rPr>
          <w:rFonts w:ascii="Cambria" w:hAnsi="Cambria"/>
        </w:rPr>
        <w:t xml:space="preserve"> ve </w:t>
      </w:r>
      <w:r w:rsidR="00BC32D8">
        <w:rPr>
          <w:rFonts w:ascii="Cambria" w:hAnsi="Cambria"/>
        </w:rPr>
        <w:t>DOĞAK resmi mail</w:t>
      </w:r>
      <w:r w:rsidR="00730F0C">
        <w:rPr>
          <w:rFonts w:ascii="Cambria" w:hAnsi="Cambria"/>
        </w:rPr>
        <w:t xml:space="preserve"> adresi</w:t>
      </w:r>
      <w:r w:rsidR="00BC32D8">
        <w:rPr>
          <w:rFonts w:ascii="Cambria" w:hAnsi="Cambria"/>
        </w:rPr>
        <w:t xml:space="preserve"> aracılığı ile </w:t>
      </w:r>
      <w:proofErr w:type="spellStart"/>
      <w:r w:rsidR="0012163D">
        <w:rPr>
          <w:rFonts w:ascii="Cambria" w:hAnsi="Cambria"/>
        </w:rPr>
        <w:t>DAK</w:t>
      </w:r>
      <w:r w:rsidRPr="00727012">
        <w:rPr>
          <w:rFonts w:ascii="Cambria" w:hAnsi="Cambria"/>
        </w:rPr>
        <w:t>’</w:t>
      </w:r>
      <w:r w:rsidR="003E1FFC">
        <w:rPr>
          <w:rFonts w:ascii="Cambria" w:hAnsi="Cambria"/>
        </w:rPr>
        <w:t>a</w:t>
      </w:r>
      <w:proofErr w:type="spellEnd"/>
      <w:r w:rsidRPr="00727012">
        <w:rPr>
          <w:rFonts w:ascii="Cambria" w:hAnsi="Cambria"/>
        </w:rPr>
        <w:t xml:space="preserve"> iletir.</w:t>
      </w:r>
    </w:p>
    <w:p w14:paraId="32CD03F0" w14:textId="77777777" w:rsidR="00C30656" w:rsidRDefault="00C30656">
      <w:pPr>
        <w:rPr>
          <w:rFonts w:ascii="Cambria" w:hAnsi="Cambria"/>
        </w:rPr>
        <w:sectPr w:rsidR="00C30656" w:rsidSect="00E73BD6">
          <w:footerReference w:type="default" r:id="rId17"/>
          <w:pgSz w:w="11906" w:h="16838"/>
          <w:pgMar w:top="1417" w:right="1417" w:bottom="1417" w:left="1417" w:header="709" w:footer="709" w:gutter="0"/>
          <w:cols w:space="708"/>
          <w:docGrid w:linePitch="360"/>
        </w:sectPr>
      </w:pPr>
    </w:p>
    <w:p w14:paraId="6AE26BD4" w14:textId="77777777" w:rsidR="00B9217D" w:rsidRDefault="00B9217D" w:rsidP="00727012">
      <w:pPr>
        <w:rPr>
          <w:rFonts w:ascii="Cambria" w:hAnsi="Cambria"/>
        </w:rPr>
      </w:pPr>
    </w:p>
    <w:p w14:paraId="504222E9" w14:textId="77777777" w:rsidR="00E373A6" w:rsidRPr="00A2300E" w:rsidRDefault="00E373A6" w:rsidP="0090419D">
      <w:pPr>
        <w:rPr>
          <w:rFonts w:ascii="Cambria" w:hAnsi="Cambria"/>
        </w:rPr>
      </w:pPr>
    </w:p>
    <w:p w14:paraId="308CE672" w14:textId="1EBC4568" w:rsidR="00E373A6" w:rsidRPr="00A2300E" w:rsidRDefault="00E373A6" w:rsidP="00E373A6">
      <w:pPr>
        <w:pStyle w:val="Balk1"/>
      </w:pPr>
      <w:bookmarkStart w:id="10" w:name="_Toc215615884"/>
      <w:r w:rsidRPr="00902A3C">
        <w:t xml:space="preserve">MADDE – </w:t>
      </w:r>
      <w:r w:rsidR="004C175C" w:rsidRPr="00902A3C">
        <w:t>9</w:t>
      </w:r>
      <w:r w:rsidRPr="00902A3C">
        <w:t xml:space="preserve">: </w:t>
      </w:r>
      <w:r w:rsidR="00E67D2F" w:rsidRPr="00902A3C">
        <w:t>Değerlendirme Sürecinin Ayrıntıları</w:t>
      </w:r>
      <w:bookmarkEnd w:id="10"/>
    </w:p>
    <w:p w14:paraId="49A0954F" w14:textId="0C22A2DE" w:rsidR="00E373A6" w:rsidRDefault="001A252C" w:rsidP="0090419D">
      <w:pPr>
        <w:rPr>
          <w:rFonts w:ascii="Cambria" w:hAnsi="Cambria"/>
        </w:rPr>
      </w:pPr>
      <w:r w:rsidRPr="001A252C">
        <w:rPr>
          <w:rFonts w:ascii="Cambria" w:hAnsi="Cambria"/>
        </w:rPr>
        <w:t>Bir programın ilk akreditasyonuna karar ver</w:t>
      </w:r>
      <w:r w:rsidR="00ED2CCB">
        <w:rPr>
          <w:rFonts w:ascii="Cambria" w:hAnsi="Cambria"/>
        </w:rPr>
        <w:t>mek</w:t>
      </w:r>
      <w:r w:rsidRPr="001A252C">
        <w:rPr>
          <w:rFonts w:ascii="Cambria" w:hAnsi="Cambria"/>
        </w:rPr>
        <w:t xml:space="preserve"> ya da akredite olmuş bir programın genel ya da ara akreditasyon değerlendirmesini yapabil</w:t>
      </w:r>
      <w:r w:rsidR="00ED2CCB">
        <w:rPr>
          <w:rFonts w:ascii="Cambria" w:hAnsi="Cambria"/>
        </w:rPr>
        <w:t>mek</w:t>
      </w:r>
      <w:r w:rsidRPr="001A252C">
        <w:rPr>
          <w:rFonts w:ascii="Cambria" w:hAnsi="Cambria"/>
        </w:rPr>
        <w:t xml:space="preserve"> için ayrıntılı bir incelemeye gerek vardır. Bu tür bir inceleme, değerlendirme takımlarınca </w:t>
      </w:r>
      <w:r w:rsidR="0012163D">
        <w:rPr>
          <w:rFonts w:ascii="Cambria" w:hAnsi="Cambria"/>
        </w:rPr>
        <w:t>DAK</w:t>
      </w:r>
      <w:r w:rsidRPr="001A252C">
        <w:rPr>
          <w:rFonts w:ascii="Cambria" w:hAnsi="Cambria"/>
        </w:rPr>
        <w:t xml:space="preserve"> tarafından belirlenen esaslara göre yürütülür. Değerlendirme sürecinin ayrıntıları aşağıda verilmiştir.</w:t>
      </w:r>
    </w:p>
    <w:p w14:paraId="7EFFB709" w14:textId="77777777" w:rsidR="001A252C" w:rsidRDefault="001A252C" w:rsidP="0090419D">
      <w:pPr>
        <w:rPr>
          <w:rFonts w:ascii="Cambria" w:hAnsi="Cambria"/>
        </w:rPr>
      </w:pPr>
    </w:p>
    <w:p w14:paraId="1C1C244F" w14:textId="0104E792" w:rsidR="001A252C" w:rsidRDefault="001A252C" w:rsidP="0090419D">
      <w:pPr>
        <w:rPr>
          <w:rFonts w:ascii="Cambria" w:hAnsi="Cambria"/>
        </w:rPr>
      </w:pPr>
      <w:r w:rsidRPr="001A252C">
        <w:rPr>
          <w:rFonts w:ascii="Cambria" w:hAnsi="Cambria"/>
        </w:rPr>
        <w:t>(</w:t>
      </w:r>
      <w:r>
        <w:rPr>
          <w:rFonts w:ascii="Cambria" w:hAnsi="Cambria"/>
        </w:rPr>
        <w:t>a</w:t>
      </w:r>
      <w:r w:rsidRPr="001A252C">
        <w:rPr>
          <w:rFonts w:ascii="Cambria" w:hAnsi="Cambria"/>
        </w:rPr>
        <w:t xml:space="preserve">) </w:t>
      </w:r>
      <w:r>
        <w:rPr>
          <w:rFonts w:ascii="Cambria" w:hAnsi="Cambria"/>
        </w:rPr>
        <w:tab/>
      </w:r>
      <w:r w:rsidRPr="001A252C">
        <w:rPr>
          <w:rFonts w:ascii="Cambria" w:hAnsi="Cambria"/>
        </w:rPr>
        <w:t xml:space="preserve">Akreditasyonun yenilenmesi için, her programın </w:t>
      </w:r>
      <w:r w:rsidR="00AF3C9E">
        <w:rPr>
          <w:rFonts w:ascii="Cambria" w:hAnsi="Cambria"/>
        </w:rPr>
        <w:t>beş</w:t>
      </w:r>
      <w:r w:rsidRPr="001A252C">
        <w:rPr>
          <w:rFonts w:ascii="Cambria" w:hAnsi="Cambria"/>
        </w:rPr>
        <w:t xml:space="preserve"> (</w:t>
      </w:r>
      <w:r w:rsidR="00AF3C9E">
        <w:rPr>
          <w:rFonts w:ascii="Cambria" w:hAnsi="Cambria"/>
        </w:rPr>
        <w:t>5</w:t>
      </w:r>
      <w:r w:rsidRPr="001A252C">
        <w:rPr>
          <w:rFonts w:ascii="Cambria" w:hAnsi="Cambria"/>
        </w:rPr>
        <w:t xml:space="preserve">) yılı geçmeyen zaman aralıklarında ayrıntılı değerlendirmesi yapılmalıdır. “Genel Değerlendirme” olarak adlandırılan bu tür ayrıntılı değerlendirmeler, bir kurumun akredite olmuş tüm programları için </w:t>
      </w:r>
      <w:r w:rsidR="0012163D">
        <w:rPr>
          <w:rFonts w:ascii="Cambria" w:hAnsi="Cambria"/>
        </w:rPr>
        <w:t>DAK</w:t>
      </w:r>
      <w:r w:rsidRPr="001A252C">
        <w:rPr>
          <w:rFonts w:ascii="Cambria" w:hAnsi="Cambria"/>
        </w:rPr>
        <w:t xml:space="preserve"> tarafından olabildiğince eş zamanlı yürütülür. Bu eş</w:t>
      </w:r>
      <w:r>
        <w:rPr>
          <w:rFonts w:ascii="Cambria" w:hAnsi="Cambria"/>
        </w:rPr>
        <w:t xml:space="preserve"> </w:t>
      </w:r>
      <w:r w:rsidRPr="001A252C">
        <w:rPr>
          <w:rFonts w:ascii="Cambria" w:hAnsi="Cambria"/>
        </w:rPr>
        <w:t xml:space="preserve">zamanlama, hiçbir programın </w:t>
      </w:r>
      <w:r w:rsidR="00307880">
        <w:rPr>
          <w:rFonts w:ascii="Cambria" w:hAnsi="Cambria"/>
        </w:rPr>
        <w:t>beş</w:t>
      </w:r>
      <w:r w:rsidRPr="001A252C">
        <w:rPr>
          <w:rFonts w:ascii="Cambria" w:hAnsi="Cambria"/>
        </w:rPr>
        <w:t xml:space="preserve"> (</w:t>
      </w:r>
      <w:r w:rsidR="00307880">
        <w:rPr>
          <w:rFonts w:ascii="Cambria" w:hAnsi="Cambria"/>
        </w:rPr>
        <w:t>5</w:t>
      </w:r>
      <w:r w:rsidRPr="001A252C">
        <w:rPr>
          <w:rFonts w:ascii="Cambria" w:hAnsi="Cambria"/>
        </w:rPr>
        <w:t>) yıldan uzun bir süre değerlendirilmemesine yol açmayacak şekilde düzenlenir.</w:t>
      </w:r>
    </w:p>
    <w:p w14:paraId="3E17654F" w14:textId="73463DDB" w:rsidR="008E30DD" w:rsidRPr="008E30DD" w:rsidRDefault="008E30DD" w:rsidP="008E30DD">
      <w:pPr>
        <w:rPr>
          <w:rFonts w:ascii="Cambria" w:hAnsi="Cambria"/>
        </w:rPr>
      </w:pPr>
      <w:r w:rsidRPr="008E30DD">
        <w:rPr>
          <w:rFonts w:ascii="Cambria" w:hAnsi="Cambria"/>
        </w:rPr>
        <w:t>(</w:t>
      </w:r>
      <w:r>
        <w:rPr>
          <w:rFonts w:ascii="Cambria" w:hAnsi="Cambria"/>
        </w:rPr>
        <w:t>b</w:t>
      </w:r>
      <w:r w:rsidRPr="008E30DD">
        <w:rPr>
          <w:rFonts w:ascii="Cambria" w:hAnsi="Cambria"/>
        </w:rPr>
        <w:t>)</w:t>
      </w:r>
      <w:r w:rsidRPr="008E30DD">
        <w:rPr>
          <w:rFonts w:ascii="Cambria" w:hAnsi="Cambria"/>
        </w:rPr>
        <w:tab/>
        <w:t xml:space="preserve">Eğer bir programa akreditasyon verilmezse ya da verilmiş olan akreditasyon yapılan bir değerlendirme sonucunda kaldırılırsa, kurum bu karara itiraz edebilir ve ayrıntıları </w:t>
      </w:r>
      <w:r w:rsidR="0012163D">
        <w:rPr>
          <w:rFonts w:ascii="Cambria" w:hAnsi="Cambria"/>
        </w:rPr>
        <w:t>DAK</w:t>
      </w:r>
      <w:r w:rsidRPr="008E30DD">
        <w:rPr>
          <w:rFonts w:ascii="Cambria" w:hAnsi="Cambria"/>
        </w:rPr>
        <w:t xml:space="preserve"> İtiraz Yönergesinde verilen şekliyle hemen yeniden değerlendirme isteyebilir. Bu tür bir yeniden değerlendirme istemi </w:t>
      </w:r>
      <w:r w:rsidR="0012163D">
        <w:rPr>
          <w:rFonts w:ascii="Cambria" w:hAnsi="Cambria"/>
        </w:rPr>
        <w:t>DAK</w:t>
      </w:r>
      <w:r w:rsidRPr="008E30DD">
        <w:rPr>
          <w:rFonts w:ascii="Cambria" w:hAnsi="Cambria"/>
        </w:rPr>
        <w:t xml:space="preserve"> tarafından yerinde görülürse, </w:t>
      </w:r>
      <w:r w:rsidR="0012163D">
        <w:rPr>
          <w:rFonts w:ascii="Cambria" w:hAnsi="Cambria"/>
        </w:rPr>
        <w:t>DAK</w:t>
      </w:r>
      <w:r w:rsidRPr="008E30DD">
        <w:rPr>
          <w:rFonts w:ascii="Cambria" w:hAnsi="Cambria"/>
        </w:rPr>
        <w:t xml:space="preserve"> tarafından yapılacak yeniden değerlendirme ayrıntılı bir genel değerlendirme gibi olmalıdır.</w:t>
      </w:r>
    </w:p>
    <w:p w14:paraId="22965780" w14:textId="07BBA729" w:rsidR="008E30DD" w:rsidRPr="008E30DD" w:rsidRDefault="008E30DD" w:rsidP="008E30DD">
      <w:pPr>
        <w:rPr>
          <w:rFonts w:ascii="Cambria" w:hAnsi="Cambria"/>
        </w:rPr>
      </w:pPr>
      <w:r w:rsidRPr="008E30DD">
        <w:rPr>
          <w:rFonts w:ascii="Cambria" w:hAnsi="Cambria"/>
        </w:rPr>
        <w:t>(</w:t>
      </w:r>
      <w:r>
        <w:rPr>
          <w:rFonts w:ascii="Cambria" w:hAnsi="Cambria"/>
        </w:rPr>
        <w:t>c</w:t>
      </w:r>
      <w:r w:rsidRPr="008E30DD">
        <w:rPr>
          <w:rFonts w:ascii="Cambria" w:hAnsi="Cambria"/>
        </w:rPr>
        <w:t>)</w:t>
      </w:r>
      <w:r w:rsidRPr="008E30DD">
        <w:rPr>
          <w:rFonts w:ascii="Cambria" w:hAnsi="Cambria"/>
        </w:rPr>
        <w:tab/>
        <w:t>Bir önceki değerlendirmede bazı iyileştirmeye açık alanların (yetersiz ya da kabul edilebilir) saptanması, dönemsel genel değerlendirmeyi beklemeden bir ara değerlendirme yapılmasını gerektirir. Ara değerlendirmeler, yalnızca bir önceki genel değerlendirmede belirtilmiş iyileştirmeye açık alanlar (yetersiz ya da kabul edilebilir) ve kurumun bu yetersizlikleri giderme doğrultusunda aldığı önlemler ve gerçekleştirdikleri iyileştirmeler üzerinde odaklanır.</w:t>
      </w:r>
    </w:p>
    <w:p w14:paraId="7CA78E22" w14:textId="3E7E188D" w:rsidR="008E30DD" w:rsidRPr="008E30DD" w:rsidRDefault="008E30DD" w:rsidP="008E30DD">
      <w:pPr>
        <w:rPr>
          <w:rFonts w:ascii="Cambria" w:hAnsi="Cambria"/>
        </w:rPr>
      </w:pPr>
      <w:r w:rsidRPr="008E30DD">
        <w:rPr>
          <w:rFonts w:ascii="Cambria" w:hAnsi="Cambria"/>
        </w:rPr>
        <w:t>(</w:t>
      </w:r>
      <w:r>
        <w:rPr>
          <w:rFonts w:ascii="Cambria" w:hAnsi="Cambria"/>
        </w:rPr>
        <w:t>d</w:t>
      </w:r>
      <w:r w:rsidRPr="008E30DD">
        <w:rPr>
          <w:rFonts w:ascii="Cambria" w:hAnsi="Cambria"/>
        </w:rPr>
        <w:t>)</w:t>
      </w:r>
      <w:r w:rsidRPr="008E30DD">
        <w:rPr>
          <w:rFonts w:ascii="Cambria" w:hAnsi="Cambria"/>
        </w:rPr>
        <w:tab/>
        <w:t xml:space="preserve">Bir ara değerlendirme, bir önceki değerlendirmede belirtilmiş olan yetersizliklerin türüne bağlı olarak odaklanmış bir kurum ziyaretini içerir. Ancak bir ara değerlendirmede; ilgili kurum tarafından sağlanan bilgiler, belgeler ve/veya ziyaret sırasında edinilen bilgiler, belgeler, yapılan görüşmeler ve </w:t>
      </w:r>
      <w:r w:rsidR="000F6735">
        <w:rPr>
          <w:rFonts w:ascii="Cambria" w:hAnsi="Cambria"/>
        </w:rPr>
        <w:t>mek</w:t>
      </w:r>
      <w:r w:rsidRPr="008E30DD">
        <w:rPr>
          <w:rFonts w:ascii="Cambria" w:hAnsi="Cambria"/>
        </w:rPr>
        <w:t>ân ziyaretleri sırasında, değerlendirme ölçütleriyle ilgili bir önceki değerlendirmede belirtilmemiş yeni iyileştirmeye açık alanlar belirlenirse, bu yetersizlikler de değerlendirme raporunda yer alır, ancak akreditasyon kararını etkilemez.</w:t>
      </w:r>
    </w:p>
    <w:p w14:paraId="430496E0" w14:textId="2E23AC38" w:rsidR="008E30DD" w:rsidRPr="008E30DD" w:rsidRDefault="008E30DD" w:rsidP="008E30DD">
      <w:pPr>
        <w:rPr>
          <w:rFonts w:ascii="Cambria" w:hAnsi="Cambria"/>
        </w:rPr>
      </w:pPr>
      <w:r w:rsidRPr="008E30DD">
        <w:rPr>
          <w:rFonts w:ascii="Cambria" w:hAnsi="Cambria"/>
        </w:rPr>
        <w:t>(</w:t>
      </w:r>
      <w:r>
        <w:rPr>
          <w:rFonts w:ascii="Cambria" w:hAnsi="Cambria"/>
        </w:rPr>
        <w:t>e</w:t>
      </w:r>
      <w:r w:rsidRPr="008E30DD">
        <w:rPr>
          <w:rFonts w:ascii="Cambria" w:hAnsi="Cambria"/>
        </w:rPr>
        <w:t>)</w:t>
      </w:r>
      <w:r w:rsidRPr="008E30DD">
        <w:rPr>
          <w:rFonts w:ascii="Cambria" w:hAnsi="Cambria"/>
        </w:rPr>
        <w:tab/>
        <w:t xml:space="preserve">Değerlendirme takımının kurumu ziyaret tarihi, takım üyelerine ve kuruma uygun olacak şekilde </w:t>
      </w:r>
      <w:r w:rsidR="0012163D">
        <w:rPr>
          <w:rFonts w:ascii="Cambria" w:hAnsi="Cambria"/>
        </w:rPr>
        <w:t>DAK</w:t>
      </w:r>
      <w:r w:rsidRPr="008E30DD">
        <w:rPr>
          <w:rFonts w:ascii="Cambria" w:hAnsi="Cambria"/>
        </w:rPr>
        <w:t xml:space="preserve"> tarafından belirlenir. Ziyaret tarihi, kurumun yetkili yöneticisine (genellikle </w:t>
      </w:r>
      <w:r w:rsidR="00555FC5">
        <w:rPr>
          <w:rFonts w:ascii="Cambria" w:hAnsi="Cambria"/>
        </w:rPr>
        <w:t>dekan/</w:t>
      </w:r>
      <w:r w:rsidRPr="008E30DD">
        <w:rPr>
          <w:rFonts w:ascii="Cambria" w:hAnsi="Cambria"/>
        </w:rPr>
        <w:t xml:space="preserve">müdür ya da ilgili </w:t>
      </w:r>
      <w:r w:rsidR="00555FC5">
        <w:rPr>
          <w:rFonts w:ascii="Cambria" w:hAnsi="Cambria"/>
        </w:rPr>
        <w:t>dekan/</w:t>
      </w:r>
      <w:r w:rsidRPr="008E30DD">
        <w:rPr>
          <w:rFonts w:ascii="Cambria" w:hAnsi="Cambria"/>
        </w:rPr>
        <w:t xml:space="preserve">müdür yardımcısı) e-posta yoluyla iletilir. Herhangi bir mücbir sebep olması durumunda ziyaret tarihi </w:t>
      </w:r>
      <w:r w:rsidR="0012163D">
        <w:rPr>
          <w:rFonts w:ascii="Cambria" w:hAnsi="Cambria"/>
        </w:rPr>
        <w:t>DAK</w:t>
      </w:r>
      <w:r w:rsidRPr="008E30DD">
        <w:rPr>
          <w:rFonts w:ascii="Cambria" w:hAnsi="Cambria"/>
        </w:rPr>
        <w:t xml:space="preserve"> tarafından değiştirilebilir, kurum </w:t>
      </w:r>
      <w:r w:rsidR="0012163D">
        <w:rPr>
          <w:rFonts w:ascii="Cambria" w:hAnsi="Cambria"/>
        </w:rPr>
        <w:t>DAK</w:t>
      </w:r>
      <w:r w:rsidRPr="008E30DD">
        <w:rPr>
          <w:rFonts w:ascii="Cambria" w:hAnsi="Cambria"/>
        </w:rPr>
        <w:t xml:space="preserve"> tarafından iletilen ziyaret tarihine uymakla yükümlüdür.</w:t>
      </w:r>
    </w:p>
    <w:p w14:paraId="221CF834" w14:textId="5E2066BF" w:rsidR="008E30DD" w:rsidRPr="008E30DD" w:rsidRDefault="008E30DD" w:rsidP="008E30DD">
      <w:pPr>
        <w:rPr>
          <w:rFonts w:ascii="Cambria" w:hAnsi="Cambria"/>
        </w:rPr>
      </w:pPr>
      <w:r w:rsidRPr="008E30DD">
        <w:rPr>
          <w:rFonts w:ascii="Cambria" w:hAnsi="Cambria"/>
        </w:rPr>
        <w:t>(</w:t>
      </w:r>
      <w:r>
        <w:rPr>
          <w:rFonts w:ascii="Cambria" w:hAnsi="Cambria"/>
        </w:rPr>
        <w:t>f</w:t>
      </w:r>
      <w:r w:rsidRPr="008E30DD">
        <w:rPr>
          <w:rFonts w:ascii="Cambria" w:hAnsi="Cambria"/>
        </w:rPr>
        <w:t>)</w:t>
      </w:r>
      <w:r w:rsidRPr="008E30DD">
        <w:rPr>
          <w:rFonts w:ascii="Cambria" w:hAnsi="Cambria"/>
        </w:rPr>
        <w:tab/>
        <w:t xml:space="preserve">Takımının saha ziyareti, </w:t>
      </w:r>
      <w:r w:rsidR="0012163D">
        <w:rPr>
          <w:rFonts w:ascii="Cambria" w:hAnsi="Cambria"/>
        </w:rPr>
        <w:t>DAK</w:t>
      </w:r>
      <w:r w:rsidRPr="008E30DD">
        <w:rPr>
          <w:rFonts w:ascii="Cambria" w:hAnsi="Cambria"/>
        </w:rPr>
        <w:t xml:space="preserve"> tarafından “</w:t>
      </w:r>
      <w:r w:rsidR="0012163D">
        <w:rPr>
          <w:rFonts w:ascii="Cambria" w:hAnsi="Cambria"/>
        </w:rPr>
        <w:t>DOĞAK</w:t>
      </w:r>
      <w:r w:rsidRPr="008E30DD">
        <w:rPr>
          <w:rFonts w:ascii="Cambria" w:hAnsi="Cambria"/>
        </w:rPr>
        <w:t xml:space="preserve"> saha ziyaret programı” çerçevesinde hazırlanır ve ilgili taraflara iletilir. Ziyaret takımının ek bilgi, belge, görüşme ve inceleme istekleri ziyaret öncesinde takım başkanı ve ziyaret edilen kurumun yetkili yöneticisi ile birlikte yürütülür. Program değerlendiricilerinin ziyaret programına ilave olarak isteklerinin ayrıntıları ilgili programın yöneticisi (genellikle bölüm/program başkanı) ile değerlendirici arasında ortaklaşa planlanır, </w:t>
      </w:r>
      <w:r w:rsidR="00932776">
        <w:rPr>
          <w:rFonts w:ascii="Cambria" w:hAnsi="Cambria"/>
        </w:rPr>
        <w:t>dekan/</w:t>
      </w:r>
      <w:r w:rsidRPr="008E30DD">
        <w:rPr>
          <w:rFonts w:ascii="Cambria" w:hAnsi="Cambria"/>
        </w:rPr>
        <w:t>müdür ve takım başkanı bu konuda bilgilendirilir.</w:t>
      </w:r>
    </w:p>
    <w:p w14:paraId="4C6A9AC9" w14:textId="4A6BA8E4" w:rsidR="008E30DD" w:rsidRPr="008E30DD" w:rsidRDefault="008E30DD" w:rsidP="008E30DD">
      <w:pPr>
        <w:rPr>
          <w:rFonts w:ascii="Cambria" w:hAnsi="Cambria"/>
        </w:rPr>
      </w:pPr>
      <w:r w:rsidRPr="008E30DD">
        <w:rPr>
          <w:rFonts w:ascii="Cambria" w:hAnsi="Cambria"/>
        </w:rPr>
        <w:t>(</w:t>
      </w:r>
      <w:r>
        <w:rPr>
          <w:rFonts w:ascii="Cambria" w:hAnsi="Cambria"/>
        </w:rPr>
        <w:t>g</w:t>
      </w:r>
      <w:r w:rsidRPr="008E30DD">
        <w:rPr>
          <w:rFonts w:ascii="Cambria" w:hAnsi="Cambria"/>
        </w:rPr>
        <w:t>)</w:t>
      </w:r>
      <w:r w:rsidRPr="008E30DD">
        <w:rPr>
          <w:rFonts w:ascii="Cambria" w:hAnsi="Cambria"/>
        </w:rPr>
        <w:tab/>
        <w:t>Gözlemciler, değerlendirme takımlarına katılabilir.</w:t>
      </w:r>
    </w:p>
    <w:p w14:paraId="30C0FE31" w14:textId="2C7F92E0" w:rsidR="008E30DD" w:rsidRPr="008E30DD" w:rsidRDefault="008E30DD" w:rsidP="008E30DD">
      <w:pPr>
        <w:rPr>
          <w:rFonts w:ascii="Cambria" w:hAnsi="Cambria"/>
        </w:rPr>
      </w:pPr>
      <w:r w:rsidRPr="008E30DD">
        <w:rPr>
          <w:rFonts w:ascii="Cambria" w:hAnsi="Cambria"/>
        </w:rPr>
        <w:t>(</w:t>
      </w:r>
      <w:r>
        <w:rPr>
          <w:rFonts w:ascii="Cambria" w:hAnsi="Cambria"/>
        </w:rPr>
        <w:t>h</w:t>
      </w:r>
      <w:r w:rsidRPr="008E30DD">
        <w:rPr>
          <w:rFonts w:ascii="Cambria" w:hAnsi="Cambria"/>
        </w:rPr>
        <w:t>)</w:t>
      </w:r>
      <w:r w:rsidRPr="008E30DD">
        <w:rPr>
          <w:rFonts w:ascii="Cambria" w:hAnsi="Cambria"/>
        </w:rPr>
        <w:tab/>
        <w:t xml:space="preserve">Yönetim, öğrenci hizmetleri, kütüphane, bilgisayar ve enformatik alt yapısı, diğer bölüm ve </w:t>
      </w:r>
      <w:r w:rsidR="00B23698">
        <w:rPr>
          <w:rFonts w:ascii="Cambria" w:hAnsi="Cambria"/>
        </w:rPr>
        <w:t>fakülte/yüksekokul/</w:t>
      </w:r>
      <w:r w:rsidRPr="008E30DD">
        <w:rPr>
          <w:rFonts w:ascii="Cambria" w:hAnsi="Cambria"/>
        </w:rPr>
        <w:t>meslek yüksekokulları gibi akademik birimlerin desteği, vb. genel kurumsal işlevlere ilişkin konular, yalnızca değerlendirilen programlara verilen hizmetler açısından değerlendirmeye alınacaktır.</w:t>
      </w:r>
    </w:p>
    <w:p w14:paraId="76E46A3A" w14:textId="242DCC79" w:rsidR="008E30DD" w:rsidRPr="008E30DD" w:rsidRDefault="008E30DD" w:rsidP="008E30DD">
      <w:pPr>
        <w:rPr>
          <w:rFonts w:ascii="Cambria" w:hAnsi="Cambria"/>
        </w:rPr>
      </w:pPr>
      <w:r w:rsidRPr="008E30DD">
        <w:rPr>
          <w:rFonts w:ascii="Cambria" w:hAnsi="Cambria"/>
        </w:rPr>
        <w:t>(</w:t>
      </w:r>
      <w:r>
        <w:rPr>
          <w:rFonts w:ascii="Cambria" w:hAnsi="Cambria"/>
        </w:rPr>
        <w:t>ı</w:t>
      </w:r>
      <w:r w:rsidRPr="008E30DD">
        <w:rPr>
          <w:rFonts w:ascii="Cambria" w:hAnsi="Cambria"/>
        </w:rPr>
        <w:t>)</w:t>
      </w:r>
      <w:r w:rsidRPr="008E30DD">
        <w:rPr>
          <w:rFonts w:ascii="Cambria" w:hAnsi="Cambria"/>
        </w:rPr>
        <w:tab/>
        <w:t>Ziyaret bulgularının bildirimi;</w:t>
      </w:r>
    </w:p>
    <w:p w14:paraId="20191F70" w14:textId="77777777" w:rsidR="008E30DD" w:rsidRDefault="008E30DD" w:rsidP="008E30DD">
      <w:pPr>
        <w:rPr>
          <w:rFonts w:ascii="Cambria" w:hAnsi="Cambria"/>
        </w:rPr>
      </w:pPr>
    </w:p>
    <w:p w14:paraId="33CC1766" w14:textId="7ED7D411" w:rsidR="008E30DD" w:rsidRDefault="008E30DD" w:rsidP="008E30DD">
      <w:pPr>
        <w:pStyle w:val="ListeParagraf"/>
        <w:numPr>
          <w:ilvl w:val="0"/>
          <w:numId w:val="13"/>
        </w:numPr>
        <w:rPr>
          <w:rFonts w:ascii="Cambria" w:hAnsi="Cambria"/>
        </w:rPr>
      </w:pPr>
      <w:r w:rsidRPr="008E30DD">
        <w:rPr>
          <w:rFonts w:ascii="Cambria" w:hAnsi="Cambria"/>
        </w:rPr>
        <w:t>Değerlendirme takımı, kurum ziyaretinin son etkinliği olarak bulgularını içeren özet raporunu kurumun yetkilisine ve akademik personelinden oluşan gruba yazılı ve sözlü şekilde “Çıkış Bildirimi” olarak sunar.</w:t>
      </w:r>
    </w:p>
    <w:p w14:paraId="714FFE8A" w14:textId="77777777" w:rsidR="00C30656" w:rsidRDefault="00C30656">
      <w:pPr>
        <w:rPr>
          <w:rFonts w:ascii="Cambria" w:hAnsi="Cambria"/>
        </w:rPr>
        <w:sectPr w:rsidR="00C30656" w:rsidSect="00E73BD6">
          <w:footerReference w:type="default" r:id="rId18"/>
          <w:pgSz w:w="11906" w:h="16838"/>
          <w:pgMar w:top="1417" w:right="1417" w:bottom="1417" w:left="1417" w:header="709" w:footer="709" w:gutter="0"/>
          <w:cols w:space="708"/>
          <w:docGrid w:linePitch="360"/>
        </w:sectPr>
      </w:pPr>
    </w:p>
    <w:p w14:paraId="03521E2D" w14:textId="77777777" w:rsidR="0064286A" w:rsidRDefault="0064286A" w:rsidP="0064286A">
      <w:pPr>
        <w:rPr>
          <w:rFonts w:ascii="Cambria" w:hAnsi="Cambria"/>
        </w:rPr>
      </w:pPr>
    </w:p>
    <w:p w14:paraId="71239104" w14:textId="77777777" w:rsidR="0064286A" w:rsidRPr="0064286A" w:rsidRDefault="0064286A" w:rsidP="0064286A">
      <w:pPr>
        <w:rPr>
          <w:rFonts w:ascii="Cambria" w:hAnsi="Cambria"/>
        </w:rPr>
      </w:pPr>
    </w:p>
    <w:p w14:paraId="37AA8649" w14:textId="38EF7BD9" w:rsidR="008E30DD" w:rsidRPr="008E30DD" w:rsidRDefault="008E30DD" w:rsidP="008E30DD">
      <w:pPr>
        <w:pStyle w:val="ListeParagraf"/>
        <w:numPr>
          <w:ilvl w:val="0"/>
          <w:numId w:val="13"/>
        </w:numPr>
        <w:rPr>
          <w:rFonts w:ascii="Cambria" w:hAnsi="Cambria"/>
        </w:rPr>
      </w:pPr>
      <w:r w:rsidRPr="008E30DD">
        <w:rPr>
          <w:rFonts w:ascii="Cambria" w:hAnsi="Cambria"/>
        </w:rPr>
        <w:t>Çıkış bildirimi, programlara değerlendirmeye ilişkin süreçleri yansıtmalıdır. Temel ölçütler bazında güçlü yönler ile iyileştirmeye açık alanlar çıkış bildiriminde okunur.</w:t>
      </w:r>
    </w:p>
    <w:p w14:paraId="0E06003C" w14:textId="566F0E6B" w:rsidR="001A252C" w:rsidRPr="008E30DD" w:rsidRDefault="008E30DD" w:rsidP="008E30DD">
      <w:pPr>
        <w:pStyle w:val="ListeParagraf"/>
        <w:numPr>
          <w:ilvl w:val="0"/>
          <w:numId w:val="13"/>
        </w:numPr>
        <w:rPr>
          <w:rFonts w:ascii="Cambria" w:hAnsi="Cambria"/>
        </w:rPr>
      </w:pPr>
      <w:r w:rsidRPr="008E30DD">
        <w:rPr>
          <w:rFonts w:ascii="Cambria" w:hAnsi="Cambria"/>
        </w:rPr>
        <w:t>Ziyaret takımları, sözlü olarak sundukları çıkış bildirimini ve özet raporu çıkış görüşmesinin bitiminde yazılı olarak kuruma verir.</w:t>
      </w:r>
    </w:p>
    <w:p w14:paraId="629F90ED" w14:textId="67F74860" w:rsidR="008E30DD" w:rsidRPr="008E30DD" w:rsidRDefault="008E30DD" w:rsidP="008E30DD">
      <w:pPr>
        <w:pStyle w:val="ListeParagraf"/>
        <w:numPr>
          <w:ilvl w:val="0"/>
          <w:numId w:val="13"/>
        </w:numPr>
        <w:rPr>
          <w:rFonts w:ascii="Cambria" w:hAnsi="Cambria"/>
        </w:rPr>
      </w:pPr>
      <w:r w:rsidRPr="008E30DD">
        <w:rPr>
          <w:rFonts w:ascii="Cambria" w:hAnsi="Cambria"/>
        </w:rPr>
        <w:t xml:space="preserve">Kurum, değerlendirme takımının bıraktığı yazılı iyileştirmeye açık alanlara (yetersizlik açıklamalarına) ziyareti izleyen yedi (7) günlük süre içinde yanıt verebilir. Bu süre içinde kurumdan </w:t>
      </w:r>
      <w:proofErr w:type="spellStart"/>
      <w:r w:rsidR="0012163D">
        <w:rPr>
          <w:rFonts w:ascii="Cambria" w:hAnsi="Cambria"/>
        </w:rPr>
        <w:t>DAK</w:t>
      </w:r>
      <w:r w:rsidRPr="008E30DD">
        <w:rPr>
          <w:rFonts w:ascii="Cambria" w:hAnsi="Cambria"/>
        </w:rPr>
        <w:t>'</w:t>
      </w:r>
      <w:r w:rsidR="00C95C5E">
        <w:rPr>
          <w:rFonts w:ascii="Cambria" w:hAnsi="Cambria"/>
        </w:rPr>
        <w:t>a</w:t>
      </w:r>
      <w:proofErr w:type="spellEnd"/>
      <w:r w:rsidRPr="008E30DD">
        <w:rPr>
          <w:rFonts w:ascii="Cambria" w:hAnsi="Cambria"/>
        </w:rPr>
        <w:t xml:space="preserve"> ve takım başkanına herhangi bir yanıt ulaşmaması, çıkış bildirimindeki tüm değerlendirmelerin kurumca kabul edildiği ve bu değerlendirmelere kurumca itiraz hakkından vazgeçildiği anlamına gelir. +7 gün yanıt süreci, çıkış bildiriminin yapıldığı günün sonrasında başlar. Kurum akreditasyon karar sürecini hızlandırmak için +7 günlük süreyi beklemeden sunulan bulgular üzerinde “itirazının olmadığı” bilgisini yazılı olarak dilerse </w:t>
      </w:r>
      <w:proofErr w:type="spellStart"/>
      <w:r w:rsidR="0012163D">
        <w:rPr>
          <w:rFonts w:ascii="Cambria" w:hAnsi="Cambria"/>
        </w:rPr>
        <w:t>DAK</w:t>
      </w:r>
      <w:r w:rsidRPr="008E30DD">
        <w:rPr>
          <w:rFonts w:ascii="Cambria" w:hAnsi="Cambria"/>
        </w:rPr>
        <w:t>'</w:t>
      </w:r>
      <w:r w:rsidR="006977A6">
        <w:rPr>
          <w:rFonts w:ascii="Cambria" w:hAnsi="Cambria"/>
        </w:rPr>
        <w:t>a</w:t>
      </w:r>
      <w:proofErr w:type="spellEnd"/>
      <w:r w:rsidRPr="008E30DD">
        <w:rPr>
          <w:rFonts w:ascii="Cambria" w:hAnsi="Cambria"/>
        </w:rPr>
        <w:t xml:space="preserve"> iletebilir.</w:t>
      </w:r>
    </w:p>
    <w:p w14:paraId="1E87B236" w14:textId="57E1F500" w:rsidR="008E30DD" w:rsidRPr="008E30DD" w:rsidRDefault="008E30DD" w:rsidP="008E30DD">
      <w:pPr>
        <w:pStyle w:val="ListeParagraf"/>
        <w:numPr>
          <w:ilvl w:val="0"/>
          <w:numId w:val="13"/>
        </w:numPr>
        <w:rPr>
          <w:rFonts w:ascii="Cambria" w:hAnsi="Cambria"/>
        </w:rPr>
      </w:pPr>
      <w:r w:rsidRPr="008E30DD">
        <w:rPr>
          <w:rFonts w:ascii="Cambria" w:hAnsi="Cambria"/>
        </w:rPr>
        <w:t>Kurum tarafından verilecek +7 gün yanıtının öncelikli amacı, çıkış bildiriminde sunulan takım değerlendirmesinin dayandırıldığı bilgi ve izlenimlerdeki “maddi hataları” düzelt</w:t>
      </w:r>
      <w:r w:rsidR="006977A6">
        <w:rPr>
          <w:rFonts w:ascii="Cambria" w:hAnsi="Cambria"/>
        </w:rPr>
        <w:t>mek</w:t>
      </w:r>
      <w:r w:rsidRPr="008E30DD">
        <w:rPr>
          <w:rFonts w:ascii="Cambria" w:hAnsi="Cambria"/>
        </w:rPr>
        <w:t xml:space="preserve">tir. Ancak, kurum +7 gün yanıtında değerlendirme takımınca değerlendirme raporunun hazırlığında göz önünde bulundurulmak üzere ek bilgi de sunabilir. Çıkış bildirimlerine kurumlardan yanıt verildiği durumlarda, </w:t>
      </w:r>
      <w:r w:rsidR="0012163D">
        <w:rPr>
          <w:rFonts w:ascii="Cambria" w:hAnsi="Cambria"/>
        </w:rPr>
        <w:t>DAK</w:t>
      </w:r>
      <w:r w:rsidRPr="008E30DD">
        <w:rPr>
          <w:rFonts w:ascii="Cambria" w:hAnsi="Cambria"/>
        </w:rPr>
        <w:t xml:space="preserve"> her ne kadar esnek bir yaklaşım içinde olacaksa da genellikle akreditasyon kararlarını değerlendirilen programların ziyaret sırasındaki durumuna dayandıracaktır. Ancak, ziyaret sırasında saptanan iyileştirmeye açık alanlar (yetersizlikler), gerekli düzeltme ya da değişikliklerin ziyaret sonrası +7 gün içinde kararlaştırılmış, uygulanmaya başlanmış, yetkili yöneticilerce imzalanmış resmî belgeler ile kanıtlanmış olması ve iyileştirme etkilerinin görülmesi durumunda düzeltilmiş sayılır. Bir sorunu düzeltmeye yönelik bazı girişimlerde bulunulmuş ve bazı önlemler alınmaya başlanmış olmasına rağmen, bu önlemlerin etkilerinin tam olarak sonuç vermeye başlamadığı ya da yalnızca bazı iyi niyet işaretlerinin görüldüğü durumlarda, düzeltici önlemlerin (örneğin: yeni bir öğretim elemanının işe alınması işlemlerinin başlatılması, yeni bir ders etkinliğinin eklenmesi, ek mali kaynak ya da teçhizat planlanması) etkileri, </w:t>
      </w:r>
      <w:r w:rsidR="0012163D">
        <w:rPr>
          <w:rFonts w:ascii="Cambria" w:hAnsi="Cambria"/>
        </w:rPr>
        <w:t>DAK</w:t>
      </w:r>
      <w:r w:rsidRPr="008E30DD">
        <w:rPr>
          <w:rFonts w:ascii="Cambria" w:hAnsi="Cambria"/>
        </w:rPr>
        <w:t xml:space="preserve"> tarafından bir sonraki planlanmış ziyaret sırasında dikkate alınır.</w:t>
      </w:r>
    </w:p>
    <w:p w14:paraId="118A8BDF" w14:textId="1D309D88" w:rsidR="00E373A6" w:rsidRPr="008E30DD" w:rsidRDefault="008E30DD" w:rsidP="008E30DD">
      <w:pPr>
        <w:pStyle w:val="ListeParagraf"/>
        <w:numPr>
          <w:ilvl w:val="0"/>
          <w:numId w:val="13"/>
        </w:numPr>
        <w:rPr>
          <w:rFonts w:ascii="Cambria" w:hAnsi="Cambria"/>
        </w:rPr>
      </w:pPr>
      <w:r w:rsidRPr="008E30DD">
        <w:rPr>
          <w:rFonts w:ascii="Cambria" w:hAnsi="Cambria"/>
        </w:rPr>
        <w:t xml:space="preserve">Her kurumun ziyaret sürecinin tamamlanması sonrasında, değerlendirme takımı, temel bulgularını ve akreditasyon önerilerini içeren bir taslak değerlendirme raporu hazırlar. Ziyaret edilen kurumdan çıkış bildirimine yanıt verilmesi durumunda, taslak rapor, </w:t>
      </w:r>
      <w:r w:rsidRPr="00154FB2">
        <w:rPr>
          <w:rFonts w:ascii="Cambria" w:hAnsi="Cambria"/>
        </w:rPr>
        <w:t xml:space="preserve">kurumun +7 gün yanıtlarını ve bu yanıtlara ilişkin takım değerlendirmelerini de içerecek şekilde hazırlanır. Hazırlanan taslak rapor, takım başkanı tarafından </w:t>
      </w:r>
      <w:proofErr w:type="spellStart"/>
      <w:r w:rsidR="0012163D" w:rsidRPr="00154FB2">
        <w:rPr>
          <w:rFonts w:ascii="Cambria" w:hAnsi="Cambria"/>
        </w:rPr>
        <w:t>DAK</w:t>
      </w:r>
      <w:r w:rsidRPr="00154FB2">
        <w:rPr>
          <w:rFonts w:ascii="Cambria" w:hAnsi="Cambria"/>
        </w:rPr>
        <w:t>’</w:t>
      </w:r>
      <w:r w:rsidR="00702A92" w:rsidRPr="00154FB2">
        <w:rPr>
          <w:rFonts w:ascii="Cambria" w:hAnsi="Cambria"/>
        </w:rPr>
        <w:t>a</w:t>
      </w:r>
      <w:proofErr w:type="spellEnd"/>
      <w:r w:rsidRPr="00154FB2">
        <w:rPr>
          <w:rFonts w:ascii="Cambria" w:hAnsi="Cambria"/>
        </w:rPr>
        <w:t xml:space="preserve"> </w:t>
      </w:r>
      <w:r w:rsidR="0012163D" w:rsidRPr="00154FB2">
        <w:rPr>
          <w:rFonts w:ascii="Cambria" w:hAnsi="Cambria"/>
        </w:rPr>
        <w:t>DOĞAK</w:t>
      </w:r>
      <w:r w:rsidRPr="00154FB2">
        <w:rPr>
          <w:rFonts w:ascii="Cambria" w:hAnsi="Cambria"/>
        </w:rPr>
        <w:t xml:space="preserve"> </w:t>
      </w:r>
      <w:r w:rsidR="00154FB2" w:rsidRPr="00154FB2">
        <w:rPr>
          <w:rFonts w:ascii="Cambria" w:hAnsi="Cambria"/>
        </w:rPr>
        <w:t>resmi</w:t>
      </w:r>
      <w:r w:rsidR="006F7AFE" w:rsidRPr="00154FB2">
        <w:rPr>
          <w:rFonts w:ascii="Cambria" w:hAnsi="Cambria"/>
        </w:rPr>
        <w:t xml:space="preserve"> mail </w:t>
      </w:r>
      <w:r w:rsidR="00154FB2" w:rsidRPr="00154FB2">
        <w:rPr>
          <w:rFonts w:ascii="Cambria" w:hAnsi="Cambria"/>
        </w:rPr>
        <w:t>adresi</w:t>
      </w:r>
      <w:r w:rsidR="00154FB2">
        <w:rPr>
          <w:rFonts w:ascii="Cambria" w:hAnsi="Cambria"/>
        </w:rPr>
        <w:t xml:space="preserve"> </w:t>
      </w:r>
      <w:r w:rsidR="006F7AFE">
        <w:rPr>
          <w:rFonts w:ascii="Cambria" w:hAnsi="Cambria"/>
        </w:rPr>
        <w:t>üzerinden iletilir</w:t>
      </w:r>
      <w:r w:rsidRPr="008E30DD">
        <w:rPr>
          <w:rFonts w:ascii="Cambria" w:hAnsi="Cambria"/>
        </w:rPr>
        <w:t xml:space="preserve">. Tutarlılık ve yazım kontrolleri yapılan raporlar </w:t>
      </w:r>
      <w:r w:rsidR="0012163D">
        <w:rPr>
          <w:rFonts w:ascii="Cambria" w:hAnsi="Cambria"/>
        </w:rPr>
        <w:t>DAK</w:t>
      </w:r>
      <w:r w:rsidRPr="008E30DD">
        <w:rPr>
          <w:rFonts w:ascii="Cambria" w:hAnsi="Cambria"/>
        </w:rPr>
        <w:t xml:space="preserve"> değerlendirme takvimine göre </w:t>
      </w:r>
      <w:r w:rsidR="0012163D">
        <w:rPr>
          <w:rFonts w:ascii="Cambria" w:hAnsi="Cambria"/>
        </w:rPr>
        <w:t>DAK</w:t>
      </w:r>
      <w:r w:rsidRPr="008E30DD">
        <w:rPr>
          <w:rFonts w:ascii="Cambria" w:hAnsi="Cambria"/>
        </w:rPr>
        <w:t xml:space="preserve"> </w:t>
      </w:r>
      <w:r w:rsidR="00F57250" w:rsidRPr="00BD28B5">
        <w:rPr>
          <w:rFonts w:ascii="Cambria" w:hAnsi="Cambria"/>
        </w:rPr>
        <w:t>bilim komitelerinin</w:t>
      </w:r>
      <w:r w:rsidRPr="008E30DD">
        <w:rPr>
          <w:rFonts w:ascii="Cambria" w:hAnsi="Cambria"/>
        </w:rPr>
        <w:t xml:space="preserve"> incelemesine ve sonrasında </w:t>
      </w:r>
      <w:r w:rsidR="0012163D">
        <w:rPr>
          <w:rFonts w:ascii="Cambria" w:hAnsi="Cambria"/>
        </w:rPr>
        <w:t>DAK</w:t>
      </w:r>
      <w:r w:rsidRPr="008E30DD">
        <w:rPr>
          <w:rFonts w:ascii="Cambria" w:hAnsi="Cambria"/>
        </w:rPr>
        <w:t xml:space="preserve"> üyelerinin onayına sunulur. Onaylanan raporlar, kurumlara </w:t>
      </w:r>
      <w:r w:rsidR="00154FB2" w:rsidRPr="00154FB2">
        <w:rPr>
          <w:rFonts w:ascii="Cambria" w:hAnsi="Cambria"/>
        </w:rPr>
        <w:t>DOĞAK resmi mail ad</w:t>
      </w:r>
      <w:r w:rsidR="00154FB2">
        <w:rPr>
          <w:rFonts w:ascii="Cambria" w:hAnsi="Cambria"/>
        </w:rPr>
        <w:t>resi</w:t>
      </w:r>
      <w:r w:rsidR="00154FB2" w:rsidRPr="008E30DD">
        <w:rPr>
          <w:rFonts w:ascii="Cambria" w:hAnsi="Cambria"/>
        </w:rPr>
        <w:t xml:space="preserve"> </w:t>
      </w:r>
      <w:r w:rsidRPr="008E30DD">
        <w:rPr>
          <w:rFonts w:ascii="Cambria" w:hAnsi="Cambria"/>
        </w:rPr>
        <w:t xml:space="preserve">üzerinden </w:t>
      </w:r>
      <w:r w:rsidR="00154FB2">
        <w:rPr>
          <w:rFonts w:ascii="Cambria" w:hAnsi="Cambria"/>
        </w:rPr>
        <w:t>iletilen</w:t>
      </w:r>
      <w:r w:rsidRPr="008E30DD">
        <w:rPr>
          <w:rFonts w:ascii="Cambria" w:hAnsi="Cambria"/>
        </w:rPr>
        <w:t xml:space="preserve"> kesin raporlardır.</w:t>
      </w:r>
    </w:p>
    <w:p w14:paraId="76446DD8" w14:textId="77777777" w:rsidR="00E373A6" w:rsidRPr="00A2300E" w:rsidRDefault="00E373A6" w:rsidP="0090419D">
      <w:pPr>
        <w:rPr>
          <w:rFonts w:ascii="Cambria" w:hAnsi="Cambria"/>
        </w:rPr>
      </w:pPr>
    </w:p>
    <w:p w14:paraId="4B0487F6" w14:textId="205B55A9" w:rsidR="00E373A6" w:rsidRPr="00A2300E" w:rsidRDefault="00E373A6" w:rsidP="00E373A6">
      <w:pPr>
        <w:pStyle w:val="Balk1"/>
      </w:pPr>
      <w:bookmarkStart w:id="11" w:name="_Toc215615885"/>
      <w:r w:rsidRPr="00A2300E">
        <w:t>MADDE – 1</w:t>
      </w:r>
      <w:r w:rsidR="004C175C">
        <w:t>0</w:t>
      </w:r>
      <w:r w:rsidRPr="00A2300E">
        <w:t xml:space="preserve">: </w:t>
      </w:r>
      <w:r w:rsidR="00747BB7" w:rsidRPr="00747BB7">
        <w:t>Tutarlılık ve Yazım Kontrolleri</w:t>
      </w:r>
      <w:bookmarkEnd w:id="11"/>
    </w:p>
    <w:p w14:paraId="6A43EDBE" w14:textId="54162278" w:rsidR="00E373A6" w:rsidRPr="00A2300E" w:rsidRDefault="00747BB7" w:rsidP="0090419D">
      <w:pPr>
        <w:rPr>
          <w:rFonts w:ascii="Cambria" w:hAnsi="Cambria"/>
        </w:rPr>
      </w:pPr>
      <w:r w:rsidRPr="00747BB7">
        <w:rPr>
          <w:rFonts w:ascii="Cambria" w:hAnsi="Cambria"/>
        </w:rPr>
        <w:t>(</w:t>
      </w:r>
      <w:r w:rsidR="004D33EC">
        <w:rPr>
          <w:rFonts w:ascii="Cambria" w:hAnsi="Cambria"/>
        </w:rPr>
        <w:t>a</w:t>
      </w:r>
      <w:r w:rsidRPr="00747BB7">
        <w:rPr>
          <w:rFonts w:ascii="Cambria" w:hAnsi="Cambria"/>
        </w:rPr>
        <w:t xml:space="preserve">) Tutarlılık ve yazım kontrollerine ilişkin usul ve esaslar, </w:t>
      </w:r>
      <w:r w:rsidR="0012163D">
        <w:rPr>
          <w:rFonts w:ascii="Cambria" w:hAnsi="Cambria"/>
        </w:rPr>
        <w:t>DAK</w:t>
      </w:r>
      <w:r w:rsidRPr="00747BB7">
        <w:rPr>
          <w:rFonts w:ascii="Cambria" w:hAnsi="Cambria"/>
        </w:rPr>
        <w:t xml:space="preserve"> </w:t>
      </w:r>
      <w:r w:rsidR="00160082" w:rsidRPr="00160082">
        <w:rPr>
          <w:rFonts w:ascii="Cambria" w:hAnsi="Cambria"/>
        </w:rPr>
        <w:t xml:space="preserve">Tutarlılık Komitesi Yönergesi </w:t>
      </w:r>
      <w:r w:rsidRPr="00747BB7">
        <w:rPr>
          <w:rFonts w:ascii="Cambria" w:hAnsi="Cambria"/>
        </w:rPr>
        <w:t>ile</w:t>
      </w:r>
      <w:r>
        <w:rPr>
          <w:rFonts w:ascii="Cambria" w:hAnsi="Cambria"/>
        </w:rPr>
        <w:t xml:space="preserve"> </w:t>
      </w:r>
      <w:r w:rsidRPr="00747BB7">
        <w:rPr>
          <w:rFonts w:ascii="Cambria" w:hAnsi="Cambria"/>
        </w:rPr>
        <w:t>belirlenmiştir.</w:t>
      </w:r>
    </w:p>
    <w:p w14:paraId="36D60E12" w14:textId="77777777" w:rsidR="00E373A6" w:rsidRPr="00A2300E" w:rsidRDefault="00E373A6" w:rsidP="0090419D">
      <w:pPr>
        <w:rPr>
          <w:rFonts w:ascii="Cambria" w:hAnsi="Cambria"/>
        </w:rPr>
      </w:pPr>
    </w:p>
    <w:p w14:paraId="43E5E24D" w14:textId="1C16CAC9" w:rsidR="00E373A6" w:rsidRPr="00A2300E" w:rsidRDefault="00E373A6" w:rsidP="00E373A6">
      <w:pPr>
        <w:pStyle w:val="Balk1"/>
      </w:pPr>
      <w:bookmarkStart w:id="12" w:name="_Toc215615886"/>
      <w:r w:rsidRPr="00A2300E">
        <w:t>MADDE – 1</w:t>
      </w:r>
      <w:r w:rsidR="004C175C">
        <w:t>1</w:t>
      </w:r>
      <w:r w:rsidRPr="00A2300E">
        <w:t xml:space="preserve">: </w:t>
      </w:r>
      <w:r w:rsidR="00747BB7" w:rsidRPr="00747BB7">
        <w:t>Akreditasyon Kararları</w:t>
      </w:r>
      <w:bookmarkEnd w:id="12"/>
    </w:p>
    <w:p w14:paraId="77BFED09" w14:textId="25FE0A4E" w:rsidR="00747BB7" w:rsidRPr="00747BB7" w:rsidRDefault="00747BB7" w:rsidP="00747BB7">
      <w:pPr>
        <w:rPr>
          <w:rFonts w:ascii="Cambria" w:hAnsi="Cambria"/>
        </w:rPr>
      </w:pPr>
      <w:r w:rsidRPr="00747BB7">
        <w:rPr>
          <w:rFonts w:ascii="Cambria" w:hAnsi="Cambria"/>
        </w:rPr>
        <w:t>(</w:t>
      </w:r>
      <w:r w:rsidR="004D33EC">
        <w:rPr>
          <w:rFonts w:ascii="Cambria" w:hAnsi="Cambria"/>
        </w:rPr>
        <w:t>a</w:t>
      </w:r>
      <w:r w:rsidRPr="00747BB7">
        <w:rPr>
          <w:rFonts w:ascii="Cambria" w:hAnsi="Cambria"/>
        </w:rPr>
        <w:t>)</w:t>
      </w:r>
      <w:r w:rsidRPr="00747BB7">
        <w:rPr>
          <w:rFonts w:ascii="Cambria" w:hAnsi="Cambria"/>
        </w:rPr>
        <w:tab/>
        <w:t xml:space="preserve">Akreditasyon kararlarındaki yetki </w:t>
      </w:r>
      <w:proofErr w:type="spellStart"/>
      <w:r w:rsidR="0012163D">
        <w:rPr>
          <w:rFonts w:ascii="Cambria" w:hAnsi="Cambria"/>
        </w:rPr>
        <w:t>DAK</w:t>
      </w:r>
      <w:r w:rsidRPr="00747BB7">
        <w:rPr>
          <w:rFonts w:ascii="Cambria" w:hAnsi="Cambria"/>
        </w:rPr>
        <w:t>'</w:t>
      </w:r>
      <w:r w:rsidR="00160082">
        <w:rPr>
          <w:rFonts w:ascii="Cambria" w:hAnsi="Cambria"/>
        </w:rPr>
        <w:t>a</w:t>
      </w:r>
      <w:proofErr w:type="spellEnd"/>
      <w:r w:rsidRPr="00747BB7">
        <w:rPr>
          <w:rFonts w:ascii="Cambria" w:hAnsi="Cambria"/>
        </w:rPr>
        <w:t xml:space="preserve"> aittir. Bu karar, ziyaret takımı tarafından </w:t>
      </w:r>
      <w:proofErr w:type="spellStart"/>
      <w:r w:rsidR="0012163D">
        <w:rPr>
          <w:rFonts w:ascii="Cambria" w:hAnsi="Cambria"/>
        </w:rPr>
        <w:t>DAK</w:t>
      </w:r>
      <w:r w:rsidRPr="00747BB7">
        <w:rPr>
          <w:rFonts w:ascii="Cambria" w:hAnsi="Cambria"/>
        </w:rPr>
        <w:t>'</w:t>
      </w:r>
      <w:r w:rsidR="00160082">
        <w:rPr>
          <w:rFonts w:ascii="Cambria" w:hAnsi="Cambria"/>
        </w:rPr>
        <w:t>a</w:t>
      </w:r>
      <w:proofErr w:type="spellEnd"/>
      <w:r w:rsidRPr="00747BB7">
        <w:rPr>
          <w:rFonts w:ascii="Cambria" w:hAnsi="Cambria"/>
        </w:rPr>
        <w:t xml:space="preserve"> yapılan önerilere dayanılarak </w:t>
      </w:r>
      <w:r w:rsidR="0012163D">
        <w:rPr>
          <w:rFonts w:ascii="Cambria" w:hAnsi="Cambria"/>
        </w:rPr>
        <w:t>DAK</w:t>
      </w:r>
      <w:r w:rsidRPr="00747BB7">
        <w:rPr>
          <w:rFonts w:ascii="Cambria" w:hAnsi="Cambria"/>
        </w:rPr>
        <w:t xml:space="preserve"> tarafından alınır.</w:t>
      </w:r>
    </w:p>
    <w:p w14:paraId="4302222D" w14:textId="2656E800" w:rsidR="00160082" w:rsidRDefault="00747BB7" w:rsidP="00747BB7">
      <w:pPr>
        <w:rPr>
          <w:rFonts w:ascii="Cambria" w:hAnsi="Cambria"/>
        </w:rPr>
      </w:pPr>
      <w:r w:rsidRPr="00747BB7">
        <w:rPr>
          <w:rFonts w:ascii="Cambria" w:hAnsi="Cambria"/>
        </w:rPr>
        <w:t>(</w:t>
      </w:r>
      <w:r w:rsidR="004D33EC">
        <w:rPr>
          <w:rFonts w:ascii="Cambria" w:hAnsi="Cambria"/>
        </w:rPr>
        <w:t>b</w:t>
      </w:r>
      <w:r w:rsidRPr="00747BB7">
        <w:rPr>
          <w:rFonts w:ascii="Cambria" w:hAnsi="Cambria"/>
        </w:rPr>
        <w:t>)</w:t>
      </w:r>
      <w:r w:rsidRPr="00747BB7">
        <w:rPr>
          <w:rFonts w:ascii="Cambria" w:hAnsi="Cambria"/>
        </w:rPr>
        <w:tab/>
      </w:r>
      <w:r w:rsidR="0012163D">
        <w:rPr>
          <w:rFonts w:ascii="Cambria" w:hAnsi="Cambria"/>
        </w:rPr>
        <w:t>DAK</w:t>
      </w:r>
      <w:r w:rsidRPr="00747BB7">
        <w:rPr>
          <w:rFonts w:ascii="Cambria" w:hAnsi="Cambria"/>
        </w:rPr>
        <w:t>, programı niteliklerine göre sıralamaz. Program ya akredite edilir ya da edilmez. Akreditasyon kararı yalnızca bir sonraki değerlendirmenin türünü belirtir.</w:t>
      </w:r>
    </w:p>
    <w:p w14:paraId="77BBE4E9" w14:textId="77777777" w:rsidR="00C30656" w:rsidRDefault="00C30656">
      <w:pPr>
        <w:rPr>
          <w:rFonts w:ascii="Cambria" w:hAnsi="Cambria"/>
        </w:rPr>
        <w:sectPr w:rsidR="00C30656" w:rsidSect="00E73BD6">
          <w:footerReference w:type="default" r:id="rId19"/>
          <w:pgSz w:w="11906" w:h="16838"/>
          <w:pgMar w:top="1417" w:right="1417" w:bottom="1417" w:left="1417" w:header="709" w:footer="709" w:gutter="0"/>
          <w:cols w:space="708"/>
          <w:docGrid w:linePitch="360"/>
        </w:sectPr>
      </w:pPr>
    </w:p>
    <w:p w14:paraId="4682E34D" w14:textId="77777777" w:rsidR="00E373A6" w:rsidRDefault="00E373A6" w:rsidP="00747BB7">
      <w:pPr>
        <w:rPr>
          <w:rFonts w:ascii="Cambria" w:hAnsi="Cambria"/>
        </w:rPr>
      </w:pPr>
    </w:p>
    <w:p w14:paraId="4EB9256D" w14:textId="77777777" w:rsidR="00160082" w:rsidRPr="00A2300E" w:rsidRDefault="00160082" w:rsidP="00747BB7">
      <w:pPr>
        <w:rPr>
          <w:rFonts w:ascii="Cambria" w:hAnsi="Cambria"/>
        </w:rPr>
      </w:pPr>
    </w:p>
    <w:p w14:paraId="2B550AE6" w14:textId="781D254E" w:rsidR="00B74945" w:rsidRPr="00B74945" w:rsidRDefault="00B74945" w:rsidP="00B74945">
      <w:pPr>
        <w:rPr>
          <w:rFonts w:ascii="Cambria" w:hAnsi="Cambria"/>
        </w:rPr>
      </w:pPr>
      <w:r w:rsidRPr="00B74945">
        <w:rPr>
          <w:rFonts w:ascii="Cambria" w:hAnsi="Cambria"/>
        </w:rPr>
        <w:t>(</w:t>
      </w:r>
      <w:r w:rsidR="004D33EC">
        <w:rPr>
          <w:rFonts w:ascii="Cambria" w:hAnsi="Cambria"/>
        </w:rPr>
        <w:t>c</w:t>
      </w:r>
      <w:r w:rsidRPr="00B74945">
        <w:rPr>
          <w:rFonts w:ascii="Cambria" w:hAnsi="Cambria"/>
        </w:rPr>
        <w:t>)</w:t>
      </w:r>
      <w:r w:rsidRPr="00B74945">
        <w:rPr>
          <w:rFonts w:ascii="Cambria" w:hAnsi="Cambria"/>
        </w:rPr>
        <w:tab/>
        <w:t xml:space="preserve">Bir programın akreditasyonu, bir (1) ile </w:t>
      </w:r>
      <w:r w:rsidR="00372DE2">
        <w:rPr>
          <w:rFonts w:ascii="Cambria" w:hAnsi="Cambria"/>
        </w:rPr>
        <w:t>beş</w:t>
      </w:r>
      <w:r w:rsidRPr="00B74945">
        <w:rPr>
          <w:rFonts w:ascii="Cambria" w:hAnsi="Cambria"/>
        </w:rPr>
        <w:t xml:space="preserve"> (</w:t>
      </w:r>
      <w:r w:rsidR="00372DE2">
        <w:rPr>
          <w:rFonts w:ascii="Cambria" w:hAnsi="Cambria"/>
        </w:rPr>
        <w:t>5</w:t>
      </w:r>
      <w:r w:rsidRPr="00B74945">
        <w:rPr>
          <w:rFonts w:ascii="Cambria" w:hAnsi="Cambria"/>
        </w:rPr>
        <w:t>) yıl arasında belirli bir süre için yapılır. Verilen bir akreditasyon kararı</w:t>
      </w:r>
      <w:r w:rsidRPr="00DC5C69">
        <w:rPr>
          <w:rFonts w:ascii="Cambria" w:hAnsi="Cambria"/>
        </w:rPr>
        <w:t>, Madde 1</w:t>
      </w:r>
      <w:r w:rsidR="00545B64" w:rsidRPr="00DC5C69">
        <w:rPr>
          <w:rFonts w:ascii="Cambria" w:hAnsi="Cambria"/>
        </w:rPr>
        <w:t>4</w:t>
      </w:r>
      <w:r w:rsidRPr="00DC5C69">
        <w:rPr>
          <w:rFonts w:ascii="Cambria" w:hAnsi="Cambria"/>
        </w:rPr>
        <w:t>’</w:t>
      </w:r>
      <w:r w:rsidR="00545B64" w:rsidRPr="00DC5C69">
        <w:rPr>
          <w:rFonts w:ascii="Cambria" w:hAnsi="Cambria"/>
        </w:rPr>
        <w:t>te</w:t>
      </w:r>
      <w:r w:rsidRPr="00B74945">
        <w:rPr>
          <w:rFonts w:ascii="Cambria" w:hAnsi="Cambria"/>
        </w:rPr>
        <w:t xml:space="preserve"> verilen koşullar oluşursa değerlendirme süresi içinde gözden geçirilebilir.</w:t>
      </w:r>
    </w:p>
    <w:p w14:paraId="788FDB90" w14:textId="5AD97284" w:rsidR="00B74945" w:rsidRPr="00B74945" w:rsidRDefault="00B74945" w:rsidP="00B74945">
      <w:pPr>
        <w:rPr>
          <w:rFonts w:ascii="Cambria" w:hAnsi="Cambria"/>
        </w:rPr>
      </w:pPr>
      <w:r w:rsidRPr="00B74945">
        <w:rPr>
          <w:rFonts w:ascii="Cambria" w:hAnsi="Cambria"/>
        </w:rPr>
        <w:t>(</w:t>
      </w:r>
      <w:r w:rsidR="004D33EC">
        <w:rPr>
          <w:rFonts w:ascii="Cambria" w:hAnsi="Cambria"/>
        </w:rPr>
        <w:t>d</w:t>
      </w:r>
      <w:r w:rsidRPr="00B74945">
        <w:rPr>
          <w:rFonts w:ascii="Cambria" w:hAnsi="Cambria"/>
        </w:rPr>
        <w:t>)</w:t>
      </w:r>
      <w:r w:rsidRPr="00B74945">
        <w:rPr>
          <w:rFonts w:ascii="Cambria" w:hAnsi="Cambria"/>
        </w:rPr>
        <w:tab/>
      </w:r>
      <w:r w:rsidR="0012163D">
        <w:rPr>
          <w:rFonts w:ascii="Cambria" w:hAnsi="Cambria"/>
        </w:rPr>
        <w:t>DAK</w:t>
      </w:r>
      <w:r w:rsidRPr="00B74945">
        <w:rPr>
          <w:rFonts w:ascii="Cambria" w:hAnsi="Cambria"/>
        </w:rPr>
        <w:t xml:space="preserve"> değerlendirilen programlar için aşağıdaki kararlardan birini alır.</w:t>
      </w:r>
    </w:p>
    <w:p w14:paraId="6B6E079B" w14:textId="77777777" w:rsidR="004D33EC" w:rsidRDefault="004D33EC" w:rsidP="00B74945">
      <w:pPr>
        <w:rPr>
          <w:rFonts w:ascii="Cambria" w:hAnsi="Cambria"/>
        </w:rPr>
      </w:pPr>
    </w:p>
    <w:p w14:paraId="53171333" w14:textId="285930E6" w:rsidR="002F3444" w:rsidRDefault="00B74945" w:rsidP="004D33EC">
      <w:pPr>
        <w:pStyle w:val="ListeParagraf"/>
        <w:numPr>
          <w:ilvl w:val="0"/>
          <w:numId w:val="14"/>
        </w:numPr>
        <w:rPr>
          <w:rFonts w:ascii="Cambria" w:hAnsi="Cambria"/>
        </w:rPr>
      </w:pPr>
      <w:r w:rsidRPr="002F3444">
        <w:rPr>
          <w:rFonts w:ascii="Cambria" w:hAnsi="Cambria"/>
          <w:b/>
          <w:bCs/>
          <w:i/>
          <w:iCs/>
        </w:rPr>
        <w:t>Tam Akreditasyon:</w:t>
      </w:r>
      <w:r w:rsidRPr="002F3444">
        <w:rPr>
          <w:rFonts w:ascii="Cambria" w:hAnsi="Cambria"/>
        </w:rPr>
        <w:t xml:space="preserve"> Bir programa, </w:t>
      </w:r>
      <w:r w:rsidR="0012163D" w:rsidRPr="002F3444">
        <w:rPr>
          <w:rFonts w:ascii="Cambria" w:hAnsi="Cambria"/>
        </w:rPr>
        <w:t>DAK</w:t>
      </w:r>
      <w:r w:rsidRPr="002F3444">
        <w:rPr>
          <w:rFonts w:ascii="Cambria" w:hAnsi="Cambria"/>
        </w:rPr>
        <w:t xml:space="preserve"> ölçütlerinde belirtilen asgari koşulların tümünü karşıladığı durumda, </w:t>
      </w:r>
      <w:r w:rsidR="00372DE2">
        <w:rPr>
          <w:rFonts w:ascii="Cambria" w:hAnsi="Cambria"/>
        </w:rPr>
        <w:t>beş</w:t>
      </w:r>
      <w:r w:rsidRPr="002F3444">
        <w:rPr>
          <w:rFonts w:ascii="Cambria" w:hAnsi="Cambria"/>
        </w:rPr>
        <w:t xml:space="preserve"> (</w:t>
      </w:r>
      <w:r w:rsidR="00372DE2">
        <w:rPr>
          <w:rFonts w:ascii="Cambria" w:hAnsi="Cambria"/>
        </w:rPr>
        <w:t>5</w:t>
      </w:r>
      <w:r w:rsidRPr="002F3444">
        <w:rPr>
          <w:rFonts w:ascii="Cambria" w:hAnsi="Cambria"/>
        </w:rPr>
        <w:t>) yıllık tam akreditasyon verilir. Bu tür bir akreditasyon, programla ilgili hiçbir ölçütte “</w:t>
      </w:r>
      <w:r w:rsidR="00C32B48" w:rsidRPr="002F3444">
        <w:rPr>
          <w:rFonts w:ascii="Cambria" w:hAnsi="Cambria"/>
        </w:rPr>
        <w:t>D</w:t>
      </w:r>
      <w:r w:rsidRPr="002F3444">
        <w:rPr>
          <w:rFonts w:ascii="Cambria" w:hAnsi="Cambria"/>
        </w:rPr>
        <w:t xml:space="preserve">: Yetersiz” </w:t>
      </w:r>
      <w:r w:rsidR="00CA7B15">
        <w:rPr>
          <w:rFonts w:ascii="Cambria" w:hAnsi="Cambria"/>
        </w:rPr>
        <w:t xml:space="preserve">ve </w:t>
      </w:r>
      <w:r w:rsidR="00CA7B15" w:rsidRPr="002F3444">
        <w:rPr>
          <w:rFonts w:ascii="Cambria" w:hAnsi="Cambria"/>
        </w:rPr>
        <w:t xml:space="preserve">“E: Eksik” </w:t>
      </w:r>
      <w:r w:rsidRPr="002F3444">
        <w:rPr>
          <w:rFonts w:ascii="Cambria" w:hAnsi="Cambria"/>
        </w:rPr>
        <w:t>puan değerlendirmesi yapılmadığı anlamına gelir.</w:t>
      </w:r>
    </w:p>
    <w:p w14:paraId="5B6FAEF1" w14:textId="14322367" w:rsidR="00B74945" w:rsidRPr="002F3444" w:rsidRDefault="00B74945" w:rsidP="002F3444">
      <w:pPr>
        <w:pStyle w:val="ListeParagraf"/>
        <w:rPr>
          <w:rFonts w:ascii="Cambria" w:hAnsi="Cambria"/>
        </w:rPr>
      </w:pPr>
      <w:r w:rsidRPr="002F3444">
        <w:rPr>
          <w:rFonts w:ascii="Cambria" w:hAnsi="Cambria"/>
        </w:rPr>
        <w:t xml:space="preserve">Tam Akreditasyon kararı </w:t>
      </w:r>
      <w:r w:rsidR="00372DE2">
        <w:rPr>
          <w:rFonts w:ascii="Cambria" w:hAnsi="Cambria"/>
        </w:rPr>
        <w:t>beş</w:t>
      </w:r>
      <w:r w:rsidRPr="002F3444">
        <w:rPr>
          <w:rFonts w:ascii="Cambria" w:hAnsi="Cambria"/>
        </w:rPr>
        <w:t xml:space="preserve"> (</w:t>
      </w:r>
      <w:r w:rsidR="00372DE2">
        <w:rPr>
          <w:rFonts w:ascii="Cambria" w:hAnsi="Cambria"/>
        </w:rPr>
        <w:t>5</w:t>
      </w:r>
      <w:r w:rsidRPr="002F3444">
        <w:rPr>
          <w:rFonts w:ascii="Cambria" w:hAnsi="Cambria"/>
        </w:rPr>
        <w:t>) yıl geçerlidir. Tam akreditasyonun kesintisiz devamı için akreditasyonun geçerliliğin bitmesine bir yıl kaldığında yeniden akreditasyon başvurusu yapılmalıdır.</w:t>
      </w:r>
    </w:p>
    <w:p w14:paraId="410A4D7F" w14:textId="5AFB7A06" w:rsidR="002F3444" w:rsidRDefault="00B74945" w:rsidP="004D33EC">
      <w:pPr>
        <w:pStyle w:val="ListeParagraf"/>
        <w:numPr>
          <w:ilvl w:val="0"/>
          <w:numId w:val="14"/>
        </w:numPr>
        <w:rPr>
          <w:rFonts w:ascii="Cambria" w:hAnsi="Cambria"/>
        </w:rPr>
      </w:pPr>
      <w:r w:rsidRPr="002F3444">
        <w:rPr>
          <w:rFonts w:ascii="Cambria" w:hAnsi="Cambria"/>
          <w:b/>
          <w:bCs/>
          <w:i/>
          <w:iCs/>
        </w:rPr>
        <w:t>Koşullu Akreditasyon:</w:t>
      </w:r>
      <w:r w:rsidRPr="002F3444">
        <w:rPr>
          <w:rFonts w:ascii="Cambria" w:hAnsi="Cambria"/>
        </w:rPr>
        <w:t xml:space="preserve"> “</w:t>
      </w:r>
      <w:r w:rsidR="00C32B48" w:rsidRPr="002F3444">
        <w:rPr>
          <w:rFonts w:ascii="Cambria" w:hAnsi="Cambria"/>
        </w:rPr>
        <w:t>E</w:t>
      </w:r>
      <w:r w:rsidRPr="002F3444">
        <w:rPr>
          <w:rFonts w:ascii="Cambria" w:hAnsi="Cambria"/>
        </w:rPr>
        <w:t>: Eksik” değerlendirmesi yapılmamış olmasına karşın, bir veya daha fazla ölçütte en az “</w:t>
      </w:r>
      <w:r w:rsidR="00C32B48" w:rsidRPr="002F3444">
        <w:rPr>
          <w:rFonts w:ascii="Cambria" w:hAnsi="Cambria"/>
        </w:rPr>
        <w:t>D</w:t>
      </w:r>
      <w:r w:rsidRPr="002F3444">
        <w:rPr>
          <w:rFonts w:ascii="Cambria" w:hAnsi="Cambria"/>
        </w:rPr>
        <w:t xml:space="preserve">: Yetersiz” değerlendirmesi yapılmışsa, akreditasyon yalnızca iki (2) yıl için verilir. Ayrıca, bir programın genel değerlendirilmesinde </w:t>
      </w:r>
      <w:r w:rsidR="00CA7B15" w:rsidRPr="002F3444">
        <w:rPr>
          <w:rFonts w:ascii="Cambria" w:hAnsi="Cambria"/>
        </w:rPr>
        <w:t xml:space="preserve">“D: Yetersiz” </w:t>
      </w:r>
      <w:r w:rsidR="00CA7B15">
        <w:rPr>
          <w:rFonts w:ascii="Cambria" w:hAnsi="Cambria"/>
        </w:rPr>
        <w:t xml:space="preserve">ve </w:t>
      </w:r>
      <w:r w:rsidRPr="002F3444">
        <w:rPr>
          <w:rFonts w:ascii="Cambria" w:hAnsi="Cambria"/>
        </w:rPr>
        <w:t>“</w:t>
      </w:r>
      <w:r w:rsidR="00C32B48" w:rsidRPr="002F3444">
        <w:rPr>
          <w:rFonts w:ascii="Cambria" w:hAnsi="Cambria"/>
        </w:rPr>
        <w:t>E</w:t>
      </w:r>
      <w:r w:rsidRPr="002F3444">
        <w:rPr>
          <w:rFonts w:ascii="Cambria" w:hAnsi="Cambria"/>
        </w:rPr>
        <w:t xml:space="preserve">: Eksik” değerlendirmesi yapılmamış olmasına karşın herhangi bir ölçütte </w:t>
      </w:r>
      <w:r w:rsidR="00772D06" w:rsidRPr="002F3444">
        <w:rPr>
          <w:rFonts w:ascii="Cambria" w:hAnsi="Cambria"/>
        </w:rPr>
        <w:t>“A: Çok İyi”</w:t>
      </w:r>
      <w:r w:rsidR="00772D06">
        <w:rPr>
          <w:rFonts w:ascii="Cambria" w:hAnsi="Cambria"/>
        </w:rPr>
        <w:t xml:space="preserve"> veya</w:t>
      </w:r>
      <w:r w:rsidR="00772D06" w:rsidRPr="002F3444">
        <w:rPr>
          <w:rFonts w:ascii="Cambria" w:hAnsi="Cambria"/>
        </w:rPr>
        <w:t xml:space="preserve"> </w:t>
      </w:r>
      <w:r w:rsidRPr="002F3444">
        <w:rPr>
          <w:rFonts w:ascii="Cambria" w:hAnsi="Cambria"/>
        </w:rPr>
        <w:t>“</w:t>
      </w:r>
      <w:r w:rsidR="00C32B48" w:rsidRPr="002F3444">
        <w:rPr>
          <w:rFonts w:ascii="Cambria" w:hAnsi="Cambria"/>
        </w:rPr>
        <w:t>B</w:t>
      </w:r>
      <w:r w:rsidRPr="002F3444">
        <w:rPr>
          <w:rFonts w:ascii="Cambria" w:hAnsi="Cambria"/>
        </w:rPr>
        <w:t>: İyi” puanlaması yapılmamış ise akreditasyon yalnızca iki (2) yıl için verilir.</w:t>
      </w:r>
    </w:p>
    <w:p w14:paraId="541C1FD0" w14:textId="4DA63AE1" w:rsidR="00B74945" w:rsidRPr="002F3444" w:rsidRDefault="00BC26E8" w:rsidP="002F3444">
      <w:pPr>
        <w:pStyle w:val="ListeParagraf"/>
        <w:rPr>
          <w:rFonts w:ascii="Cambria" w:hAnsi="Cambria"/>
        </w:rPr>
      </w:pPr>
      <w:r w:rsidRPr="002F3444">
        <w:rPr>
          <w:rFonts w:ascii="Cambria" w:hAnsi="Cambria"/>
        </w:rPr>
        <w:t>Fakülte/Yüksekokul/Meslek Yüksekokulu</w:t>
      </w:r>
      <w:r w:rsidR="00D3321D" w:rsidRPr="002F3444">
        <w:rPr>
          <w:rFonts w:ascii="Cambria" w:hAnsi="Cambria"/>
        </w:rPr>
        <w:t xml:space="preserve"> </w:t>
      </w:r>
      <w:r w:rsidR="00B74945" w:rsidRPr="002F3444">
        <w:rPr>
          <w:rFonts w:ascii="Cambria" w:hAnsi="Cambria"/>
        </w:rPr>
        <w:t xml:space="preserve">akreditasyonun 2. (ikinci) yılında, </w:t>
      </w:r>
      <w:r w:rsidR="0012163D" w:rsidRPr="002F3444">
        <w:rPr>
          <w:rFonts w:ascii="Cambria" w:hAnsi="Cambria"/>
        </w:rPr>
        <w:t>DAK</w:t>
      </w:r>
      <w:r w:rsidR="00B74945" w:rsidRPr="002F3444">
        <w:rPr>
          <w:rFonts w:ascii="Cambria" w:hAnsi="Cambria"/>
        </w:rPr>
        <w:t xml:space="preserve"> tarafından belirlenen takvime göre yeniden akreditasyon başvurusunda bulunabilir. Bir programa birbirini takip eden iki dönemden fazla koşullu akreditasyon verilemez. İki (2) yıl süreli koşullu akreditasyon verilen programların akreditasyon geçerlik süresinin son yılı (ikinci yıl) içinde ziyarete dayalı ara değerlendirme yapılır. Ara değerlendirme, genel değerlendirme sırasında</w:t>
      </w:r>
      <w:r w:rsidR="002F3444">
        <w:rPr>
          <w:rFonts w:ascii="Cambria" w:hAnsi="Cambria"/>
        </w:rPr>
        <w:t xml:space="preserve"> </w:t>
      </w:r>
      <w:r w:rsidR="002F3444" w:rsidRPr="002F3444">
        <w:rPr>
          <w:rFonts w:ascii="Cambria" w:hAnsi="Cambria"/>
        </w:rPr>
        <w:t>"C: Kabul Edilebilir"</w:t>
      </w:r>
      <w:r w:rsidR="00B74945" w:rsidRPr="002F3444">
        <w:rPr>
          <w:rFonts w:ascii="Cambria" w:hAnsi="Cambria"/>
        </w:rPr>
        <w:t xml:space="preserve"> ve </w:t>
      </w:r>
      <w:r w:rsidR="002F3444" w:rsidRPr="002F3444">
        <w:rPr>
          <w:rFonts w:ascii="Cambria" w:hAnsi="Cambria"/>
        </w:rPr>
        <w:t xml:space="preserve">“D: Yetersiz" </w:t>
      </w:r>
      <w:r w:rsidR="00B74945" w:rsidRPr="002F3444">
        <w:rPr>
          <w:rFonts w:ascii="Cambria" w:hAnsi="Cambria"/>
        </w:rPr>
        <w:t>değerlendirmesi yapılmış ölçütlere odaklı olarak gerçekleştirilir. Eğer bu ölçütlerde ara değerlendirme sırasında herhangi bir iyileşme tespit edilemez ise programın akreditasyonu uzatılmaz. Bu karar itiraza açıktır.</w:t>
      </w:r>
    </w:p>
    <w:p w14:paraId="55FD5942" w14:textId="0B2F5E1A" w:rsidR="00B74945" w:rsidRPr="004D33EC" w:rsidRDefault="00B74945" w:rsidP="002F3444">
      <w:pPr>
        <w:pStyle w:val="ListeParagraf"/>
        <w:rPr>
          <w:rFonts w:ascii="Cambria" w:hAnsi="Cambria"/>
        </w:rPr>
      </w:pPr>
      <w:r w:rsidRPr="004D33EC">
        <w:rPr>
          <w:rFonts w:ascii="Cambria" w:hAnsi="Cambria"/>
        </w:rPr>
        <w:t>Diğer taraftan, ziyarete dayalı ara değerlendirmede “</w:t>
      </w:r>
      <w:r w:rsidR="00A23AB8">
        <w:rPr>
          <w:rFonts w:ascii="Cambria" w:hAnsi="Cambria"/>
        </w:rPr>
        <w:t>C</w:t>
      </w:r>
      <w:r w:rsidRPr="004D33EC">
        <w:rPr>
          <w:rFonts w:ascii="Cambria" w:hAnsi="Cambria"/>
        </w:rPr>
        <w:t xml:space="preserve">: Kabul Edilebilir” ve üstünde puanlama söz konusu olduğu durumda Akreditasyon Süresi </w:t>
      </w:r>
      <w:r w:rsidR="00564F7A">
        <w:rPr>
          <w:rFonts w:ascii="Cambria" w:hAnsi="Cambria"/>
        </w:rPr>
        <w:t>3</w:t>
      </w:r>
      <w:r w:rsidRPr="004D33EC">
        <w:rPr>
          <w:rFonts w:ascii="Cambria" w:hAnsi="Cambria"/>
        </w:rPr>
        <w:t xml:space="preserve"> yıl daha uzatılır.</w:t>
      </w:r>
    </w:p>
    <w:p w14:paraId="73562BFD" w14:textId="45A15314" w:rsidR="00B74945" w:rsidRPr="004D33EC" w:rsidRDefault="00B74945" w:rsidP="004D33EC">
      <w:pPr>
        <w:pStyle w:val="ListeParagraf"/>
        <w:numPr>
          <w:ilvl w:val="0"/>
          <w:numId w:val="14"/>
        </w:numPr>
        <w:rPr>
          <w:rFonts w:ascii="Cambria" w:hAnsi="Cambria"/>
        </w:rPr>
      </w:pPr>
      <w:r w:rsidRPr="002F3444">
        <w:rPr>
          <w:rFonts w:ascii="Cambria" w:hAnsi="Cambria"/>
          <w:b/>
          <w:bCs/>
        </w:rPr>
        <w:t>Kısa Süreli Akreditasyon:</w:t>
      </w:r>
      <w:r w:rsidRPr="004D33EC">
        <w:rPr>
          <w:rFonts w:ascii="Cambria" w:hAnsi="Cambria"/>
        </w:rPr>
        <w:t xml:space="preserve"> Bir programın genel değerlendirmesinde herhangi bir ölçütte “</w:t>
      </w:r>
      <w:r w:rsidR="00A23AB8">
        <w:rPr>
          <w:rFonts w:ascii="Cambria" w:hAnsi="Cambria"/>
        </w:rPr>
        <w:t>E</w:t>
      </w:r>
      <w:r w:rsidRPr="004D33EC">
        <w:rPr>
          <w:rFonts w:ascii="Cambria" w:hAnsi="Cambria"/>
        </w:rPr>
        <w:t>: Eksik” değerlendirmesi yapılmamış olmasına karşın, eğer ölçütlerin hiçbirinde “</w:t>
      </w:r>
      <w:r w:rsidR="00F13D24">
        <w:rPr>
          <w:rFonts w:ascii="Cambria" w:hAnsi="Cambria"/>
        </w:rPr>
        <w:t>A</w:t>
      </w:r>
      <w:r w:rsidRPr="004D33EC">
        <w:rPr>
          <w:rFonts w:ascii="Cambria" w:hAnsi="Cambria"/>
        </w:rPr>
        <w:t>” ve “</w:t>
      </w:r>
      <w:r w:rsidR="00F13D24">
        <w:rPr>
          <w:rFonts w:ascii="Cambria" w:hAnsi="Cambria"/>
        </w:rPr>
        <w:t>B</w:t>
      </w:r>
      <w:r w:rsidRPr="004D33EC">
        <w:rPr>
          <w:rFonts w:ascii="Cambria" w:hAnsi="Cambria"/>
        </w:rPr>
        <w:t>” puanlaması yapılmamış ise ve eksiklerin bir yıl içinde tamamlanabileceği öngörüldüğü durumda, bir (1) yıllık “Kısa Süreli Akreditasyon” statüsü verilir.</w:t>
      </w:r>
    </w:p>
    <w:p w14:paraId="4BE28225" w14:textId="488C5ED9" w:rsidR="00B74945" w:rsidRPr="004D33EC" w:rsidRDefault="00564323" w:rsidP="002F3444">
      <w:pPr>
        <w:pStyle w:val="ListeParagraf"/>
        <w:rPr>
          <w:rFonts w:ascii="Cambria" w:hAnsi="Cambria"/>
        </w:rPr>
      </w:pPr>
      <w:r>
        <w:rPr>
          <w:rFonts w:ascii="Cambria" w:hAnsi="Cambria"/>
        </w:rPr>
        <w:t xml:space="preserve">Fakülte/Yüksekokul/Meslek Yüksekokulu </w:t>
      </w:r>
      <w:r w:rsidR="00B74945" w:rsidRPr="004D33EC">
        <w:rPr>
          <w:rFonts w:ascii="Cambria" w:hAnsi="Cambria"/>
        </w:rPr>
        <w:t>akreditasyon kararının açıklanmasına müteakip ilk başvuru döneminde akreditasyon başvurusunda bulunmalıdır. Bir sonraki yıl ziyarete dayalı değerlendirme sonrasında eğer “</w:t>
      </w:r>
      <w:r w:rsidR="0033271B">
        <w:rPr>
          <w:rFonts w:ascii="Cambria" w:hAnsi="Cambria"/>
        </w:rPr>
        <w:t>D</w:t>
      </w:r>
      <w:r w:rsidR="00B74945" w:rsidRPr="004D33EC">
        <w:rPr>
          <w:rFonts w:ascii="Cambria" w:hAnsi="Cambria"/>
        </w:rPr>
        <w:t>” puan alan ölçütler “</w:t>
      </w:r>
      <w:r>
        <w:rPr>
          <w:rFonts w:ascii="Cambria" w:hAnsi="Cambria"/>
        </w:rPr>
        <w:t>C</w:t>
      </w:r>
      <w:r w:rsidR="00B74945" w:rsidRPr="004D33EC">
        <w:rPr>
          <w:rFonts w:ascii="Cambria" w:hAnsi="Cambria"/>
        </w:rPr>
        <w:t xml:space="preserve">” ve üstüne dönerse Akreditasyon Süresi </w:t>
      </w:r>
      <w:r w:rsidR="00564F7A">
        <w:rPr>
          <w:rFonts w:ascii="Cambria" w:hAnsi="Cambria"/>
        </w:rPr>
        <w:t>4</w:t>
      </w:r>
      <w:r w:rsidR="00B74945" w:rsidRPr="004D33EC">
        <w:rPr>
          <w:rFonts w:ascii="Cambria" w:hAnsi="Cambria"/>
        </w:rPr>
        <w:t xml:space="preserve"> Yıl daha uzatılır. Ölçütlerden bir kısmında "</w:t>
      </w:r>
      <w:r>
        <w:rPr>
          <w:rFonts w:ascii="Cambria" w:hAnsi="Cambria"/>
        </w:rPr>
        <w:t>D</w:t>
      </w:r>
      <w:r w:rsidR="00B74945" w:rsidRPr="004D33EC">
        <w:rPr>
          <w:rFonts w:ascii="Cambria" w:hAnsi="Cambria"/>
        </w:rPr>
        <w:t>" puan almaya halen devam ederse "Koşullu Akreditasyon" kararı verilir.</w:t>
      </w:r>
    </w:p>
    <w:p w14:paraId="713E0B8C" w14:textId="420A94B9" w:rsidR="00E373A6" w:rsidRPr="004D33EC" w:rsidRDefault="00B74945" w:rsidP="004D33EC">
      <w:pPr>
        <w:pStyle w:val="ListeParagraf"/>
        <w:numPr>
          <w:ilvl w:val="0"/>
          <w:numId w:val="14"/>
        </w:numPr>
        <w:rPr>
          <w:rFonts w:ascii="Cambria" w:hAnsi="Cambria"/>
        </w:rPr>
      </w:pPr>
      <w:r w:rsidRPr="002F3444">
        <w:rPr>
          <w:rFonts w:ascii="Cambria" w:hAnsi="Cambria"/>
          <w:b/>
          <w:bCs/>
        </w:rPr>
        <w:t>Yeniden Başvuru:</w:t>
      </w:r>
      <w:r w:rsidRPr="004D33EC">
        <w:rPr>
          <w:rFonts w:ascii="Cambria" w:hAnsi="Cambria"/>
        </w:rPr>
        <w:t xml:space="preserve"> Akreditasyon yeniden başvurusu kararı, ilk kez veya genel değerlendirme yapılan bir programın değerlendirilmesi sonrasında, </w:t>
      </w:r>
      <w:r w:rsidR="0012163D">
        <w:rPr>
          <w:rFonts w:ascii="Cambria" w:hAnsi="Cambria"/>
        </w:rPr>
        <w:t>DAK</w:t>
      </w:r>
      <w:r w:rsidRPr="004D33EC">
        <w:rPr>
          <w:rFonts w:ascii="Cambria" w:hAnsi="Cambria"/>
        </w:rPr>
        <w:t xml:space="preserve"> ölçütlerinde belirtilen asgari koşulların sağlanmadığı anlamına gelir. Başka bir anlatımla herhangi bir ölçütte “</w:t>
      </w:r>
      <w:r w:rsidR="00145012">
        <w:rPr>
          <w:rFonts w:ascii="Cambria" w:hAnsi="Cambria"/>
        </w:rPr>
        <w:t>E</w:t>
      </w:r>
      <w:r w:rsidRPr="004D33EC">
        <w:rPr>
          <w:rFonts w:ascii="Cambria" w:hAnsi="Cambria"/>
        </w:rPr>
        <w:t xml:space="preserve">: Eksik” değerlendirmesinin yapıldığını ifade eder. </w:t>
      </w:r>
      <w:r w:rsidR="0012163D">
        <w:rPr>
          <w:rFonts w:ascii="Cambria" w:hAnsi="Cambria"/>
        </w:rPr>
        <w:t>DAK</w:t>
      </w:r>
      <w:r w:rsidRPr="004D33EC">
        <w:rPr>
          <w:rFonts w:ascii="Cambria" w:hAnsi="Cambria"/>
        </w:rPr>
        <w:t xml:space="preserve"> akreditasyon konusundaki kararını, takım başkanının hazırladığı “Program Değerlendirici Raporu” ile ilgili </w:t>
      </w:r>
      <w:r w:rsidR="00145012">
        <w:rPr>
          <w:rFonts w:ascii="Cambria" w:hAnsi="Cambria"/>
        </w:rPr>
        <w:t>Fakülte/Yüksekokul/</w:t>
      </w:r>
      <w:r w:rsidRPr="004D33EC">
        <w:rPr>
          <w:rFonts w:ascii="Cambria" w:hAnsi="Cambria"/>
        </w:rPr>
        <w:t>Meslek Yüksekokulu’na iletir.</w:t>
      </w:r>
    </w:p>
    <w:p w14:paraId="0F9873F0" w14:textId="77777777" w:rsidR="00C30656" w:rsidRDefault="00C30656">
      <w:pPr>
        <w:rPr>
          <w:rFonts w:ascii="Cambria" w:hAnsi="Cambria"/>
        </w:rPr>
        <w:sectPr w:rsidR="00C30656" w:rsidSect="00E73BD6">
          <w:footerReference w:type="default" r:id="rId20"/>
          <w:pgSz w:w="11906" w:h="16838"/>
          <w:pgMar w:top="1417" w:right="1417" w:bottom="1417" w:left="1417" w:header="709" w:footer="709" w:gutter="0"/>
          <w:cols w:space="708"/>
          <w:docGrid w:linePitch="360"/>
        </w:sectPr>
      </w:pPr>
    </w:p>
    <w:p w14:paraId="752C8BE5" w14:textId="489B79B2" w:rsidR="00EA10ED" w:rsidRDefault="00EA10ED">
      <w:pPr>
        <w:rPr>
          <w:rFonts w:ascii="Cambria" w:hAnsi="Cambria"/>
        </w:rPr>
      </w:pPr>
    </w:p>
    <w:p w14:paraId="6E0DA9A1" w14:textId="77777777" w:rsidR="00B74945" w:rsidRDefault="00B74945" w:rsidP="00B74945">
      <w:pPr>
        <w:rPr>
          <w:rFonts w:ascii="Cambria" w:hAnsi="Cambria"/>
        </w:rPr>
      </w:pPr>
    </w:p>
    <w:p w14:paraId="262EB841" w14:textId="5E599749" w:rsidR="004D33EC" w:rsidRPr="00BF425D" w:rsidRDefault="00BF425D" w:rsidP="00B74945">
      <w:pPr>
        <w:rPr>
          <w:rFonts w:ascii="Cambria" w:hAnsi="Cambria"/>
          <w:b/>
          <w:bCs/>
        </w:rPr>
      </w:pPr>
      <w:r w:rsidRPr="00BF425D">
        <w:rPr>
          <w:rFonts w:ascii="Cambria" w:hAnsi="Cambria"/>
          <w:b/>
          <w:bCs/>
        </w:rPr>
        <w:t>Akreditasyon Kararları Özet Tablosu</w:t>
      </w:r>
    </w:p>
    <w:tbl>
      <w:tblPr>
        <w:tblStyle w:val="TabloKlavuzu"/>
        <w:tblW w:w="0" w:type="auto"/>
        <w:tblLook w:val="04A0" w:firstRow="1" w:lastRow="0" w:firstColumn="1" w:lastColumn="0" w:noHBand="0" w:noVBand="1"/>
      </w:tblPr>
      <w:tblGrid>
        <w:gridCol w:w="2265"/>
        <w:gridCol w:w="2265"/>
        <w:gridCol w:w="2266"/>
        <w:gridCol w:w="2266"/>
      </w:tblGrid>
      <w:tr w:rsidR="00BF425D" w:rsidRPr="006A318B" w14:paraId="33C6D851" w14:textId="77777777" w:rsidTr="006A318B">
        <w:tc>
          <w:tcPr>
            <w:tcW w:w="2265" w:type="dxa"/>
            <w:vAlign w:val="center"/>
          </w:tcPr>
          <w:p w14:paraId="1726C9EC" w14:textId="23971561" w:rsidR="00BF425D" w:rsidRPr="006A318B" w:rsidRDefault="00BF425D" w:rsidP="006A318B">
            <w:pPr>
              <w:jc w:val="left"/>
              <w:rPr>
                <w:rFonts w:ascii="Cambria" w:hAnsi="Cambria"/>
                <w:b/>
                <w:bCs/>
                <w:sz w:val="18"/>
                <w:szCs w:val="18"/>
              </w:rPr>
            </w:pPr>
            <w:r w:rsidRPr="006A318B">
              <w:rPr>
                <w:rFonts w:ascii="Cambria" w:hAnsi="Cambria"/>
                <w:b/>
                <w:bCs/>
                <w:sz w:val="18"/>
                <w:szCs w:val="18"/>
              </w:rPr>
              <w:t>Akreditasyon Kararı</w:t>
            </w:r>
          </w:p>
        </w:tc>
        <w:tc>
          <w:tcPr>
            <w:tcW w:w="2265" w:type="dxa"/>
            <w:vAlign w:val="center"/>
          </w:tcPr>
          <w:p w14:paraId="461D32E8" w14:textId="3B1FD7A7" w:rsidR="00BF425D" w:rsidRPr="006A318B" w:rsidRDefault="00BF425D" w:rsidP="006A318B">
            <w:pPr>
              <w:jc w:val="left"/>
              <w:rPr>
                <w:rFonts w:ascii="Cambria" w:hAnsi="Cambria"/>
                <w:b/>
                <w:bCs/>
                <w:sz w:val="18"/>
                <w:szCs w:val="18"/>
              </w:rPr>
            </w:pPr>
            <w:r w:rsidRPr="006A318B">
              <w:rPr>
                <w:rFonts w:ascii="Cambria" w:hAnsi="Cambria"/>
                <w:b/>
                <w:bCs/>
                <w:sz w:val="18"/>
                <w:szCs w:val="18"/>
              </w:rPr>
              <w:t>Tam Akreditasyon</w:t>
            </w:r>
          </w:p>
        </w:tc>
        <w:tc>
          <w:tcPr>
            <w:tcW w:w="2266" w:type="dxa"/>
            <w:vAlign w:val="center"/>
          </w:tcPr>
          <w:p w14:paraId="6936D5C1" w14:textId="5326D67D" w:rsidR="00BF425D" w:rsidRPr="006A318B" w:rsidRDefault="008B5647" w:rsidP="006A318B">
            <w:pPr>
              <w:jc w:val="left"/>
              <w:rPr>
                <w:rFonts w:ascii="Cambria" w:hAnsi="Cambria"/>
                <w:b/>
                <w:bCs/>
                <w:sz w:val="18"/>
                <w:szCs w:val="18"/>
              </w:rPr>
            </w:pPr>
            <w:r w:rsidRPr="006A318B">
              <w:rPr>
                <w:rFonts w:ascii="Cambria" w:hAnsi="Cambria"/>
                <w:b/>
                <w:bCs/>
                <w:sz w:val="18"/>
                <w:szCs w:val="18"/>
              </w:rPr>
              <w:t>Koşullu Akreditasyon</w:t>
            </w:r>
          </w:p>
        </w:tc>
        <w:tc>
          <w:tcPr>
            <w:tcW w:w="2266" w:type="dxa"/>
            <w:vAlign w:val="center"/>
          </w:tcPr>
          <w:p w14:paraId="77B34765" w14:textId="564A276F" w:rsidR="00BF425D" w:rsidRPr="006A318B" w:rsidRDefault="008B5647" w:rsidP="006A318B">
            <w:pPr>
              <w:jc w:val="left"/>
              <w:rPr>
                <w:rFonts w:ascii="Cambria" w:hAnsi="Cambria"/>
                <w:b/>
                <w:bCs/>
                <w:sz w:val="18"/>
                <w:szCs w:val="18"/>
              </w:rPr>
            </w:pPr>
            <w:r w:rsidRPr="006A318B">
              <w:rPr>
                <w:rFonts w:ascii="Cambria" w:hAnsi="Cambria"/>
                <w:b/>
                <w:bCs/>
                <w:sz w:val="18"/>
                <w:szCs w:val="18"/>
              </w:rPr>
              <w:t>Kısa Süreli Akreditasyon</w:t>
            </w:r>
          </w:p>
        </w:tc>
      </w:tr>
      <w:tr w:rsidR="00BF425D" w14:paraId="2A02C41B" w14:textId="77777777" w:rsidTr="006A318B">
        <w:tc>
          <w:tcPr>
            <w:tcW w:w="2265" w:type="dxa"/>
            <w:vAlign w:val="center"/>
          </w:tcPr>
          <w:p w14:paraId="6E65612E" w14:textId="081FE730" w:rsidR="00BF425D" w:rsidRPr="006A318B" w:rsidRDefault="008B5647" w:rsidP="006A318B">
            <w:pPr>
              <w:jc w:val="left"/>
              <w:rPr>
                <w:rFonts w:ascii="Cambria" w:hAnsi="Cambria"/>
                <w:b/>
                <w:bCs/>
                <w:sz w:val="18"/>
                <w:szCs w:val="18"/>
              </w:rPr>
            </w:pPr>
            <w:r w:rsidRPr="006A318B">
              <w:rPr>
                <w:rFonts w:ascii="Cambria" w:hAnsi="Cambria"/>
                <w:b/>
                <w:bCs/>
                <w:sz w:val="18"/>
                <w:szCs w:val="18"/>
              </w:rPr>
              <w:t>Akreditasyonun Toplam Süresi</w:t>
            </w:r>
          </w:p>
        </w:tc>
        <w:tc>
          <w:tcPr>
            <w:tcW w:w="2265" w:type="dxa"/>
            <w:vAlign w:val="center"/>
          </w:tcPr>
          <w:p w14:paraId="424E2609" w14:textId="328E6267" w:rsidR="00BF425D" w:rsidRPr="008B5647" w:rsidRDefault="00322AAB" w:rsidP="006A318B">
            <w:pPr>
              <w:jc w:val="left"/>
              <w:rPr>
                <w:rFonts w:ascii="Cambria" w:hAnsi="Cambria"/>
                <w:sz w:val="18"/>
                <w:szCs w:val="18"/>
              </w:rPr>
            </w:pPr>
            <w:r>
              <w:rPr>
                <w:rFonts w:ascii="Cambria" w:hAnsi="Cambria"/>
                <w:sz w:val="18"/>
                <w:szCs w:val="18"/>
              </w:rPr>
              <w:t>5</w:t>
            </w:r>
            <w:r w:rsidR="006A318B" w:rsidRPr="006A318B">
              <w:rPr>
                <w:rFonts w:ascii="Cambria" w:hAnsi="Cambria"/>
                <w:sz w:val="18"/>
                <w:szCs w:val="18"/>
              </w:rPr>
              <w:t xml:space="preserve"> Yıl</w:t>
            </w:r>
          </w:p>
        </w:tc>
        <w:tc>
          <w:tcPr>
            <w:tcW w:w="2266" w:type="dxa"/>
            <w:vAlign w:val="center"/>
          </w:tcPr>
          <w:p w14:paraId="4B15F8B7" w14:textId="67B904FF" w:rsidR="00BF425D" w:rsidRPr="008B5647" w:rsidRDefault="006A318B" w:rsidP="006A318B">
            <w:pPr>
              <w:jc w:val="left"/>
              <w:rPr>
                <w:rFonts w:ascii="Cambria" w:hAnsi="Cambria"/>
                <w:sz w:val="18"/>
                <w:szCs w:val="18"/>
              </w:rPr>
            </w:pPr>
            <w:r w:rsidRPr="006A318B">
              <w:rPr>
                <w:rFonts w:ascii="Cambria" w:hAnsi="Cambria"/>
                <w:sz w:val="18"/>
                <w:szCs w:val="18"/>
              </w:rPr>
              <w:t xml:space="preserve">2 Yıl + (Ara </w:t>
            </w:r>
            <w:r w:rsidR="00F67655">
              <w:rPr>
                <w:rFonts w:ascii="Cambria" w:hAnsi="Cambria"/>
                <w:sz w:val="18"/>
                <w:szCs w:val="18"/>
              </w:rPr>
              <w:t>d</w:t>
            </w:r>
            <w:r w:rsidRPr="006A318B">
              <w:rPr>
                <w:rFonts w:ascii="Cambria" w:hAnsi="Cambria"/>
                <w:sz w:val="18"/>
                <w:szCs w:val="18"/>
              </w:rPr>
              <w:t xml:space="preserve">eğerlendirme) </w:t>
            </w:r>
            <w:r w:rsidR="001328F1">
              <w:rPr>
                <w:rFonts w:ascii="Cambria" w:hAnsi="Cambria"/>
                <w:sz w:val="18"/>
                <w:szCs w:val="18"/>
              </w:rPr>
              <w:t>3</w:t>
            </w:r>
            <w:r w:rsidRPr="006A318B">
              <w:rPr>
                <w:rFonts w:ascii="Cambria" w:hAnsi="Cambria"/>
                <w:sz w:val="18"/>
                <w:szCs w:val="18"/>
              </w:rPr>
              <w:t xml:space="preserve"> Yıl= </w:t>
            </w:r>
            <w:r w:rsidR="001328F1">
              <w:rPr>
                <w:rFonts w:ascii="Cambria" w:hAnsi="Cambria"/>
                <w:sz w:val="18"/>
                <w:szCs w:val="18"/>
              </w:rPr>
              <w:t>5</w:t>
            </w:r>
            <w:r w:rsidRPr="006A318B">
              <w:rPr>
                <w:rFonts w:ascii="Cambria" w:hAnsi="Cambria"/>
                <w:sz w:val="18"/>
                <w:szCs w:val="18"/>
              </w:rPr>
              <w:t xml:space="preserve"> Yıl</w:t>
            </w:r>
          </w:p>
        </w:tc>
        <w:tc>
          <w:tcPr>
            <w:tcW w:w="2266" w:type="dxa"/>
            <w:vAlign w:val="center"/>
          </w:tcPr>
          <w:p w14:paraId="24F36F55" w14:textId="655492EA" w:rsidR="00BF425D" w:rsidRPr="008B5647" w:rsidRDefault="006A318B" w:rsidP="006A318B">
            <w:pPr>
              <w:jc w:val="left"/>
              <w:rPr>
                <w:rFonts w:ascii="Cambria" w:hAnsi="Cambria"/>
                <w:sz w:val="18"/>
                <w:szCs w:val="18"/>
              </w:rPr>
            </w:pPr>
            <w:r w:rsidRPr="006A318B">
              <w:rPr>
                <w:rFonts w:ascii="Cambria" w:hAnsi="Cambria"/>
                <w:sz w:val="18"/>
                <w:szCs w:val="18"/>
              </w:rPr>
              <w:t xml:space="preserve">1 Yıl + (Ara Değerlendirme) </w:t>
            </w:r>
            <w:r w:rsidR="00CD2F7E">
              <w:rPr>
                <w:rFonts w:ascii="Cambria" w:hAnsi="Cambria"/>
                <w:sz w:val="18"/>
                <w:szCs w:val="18"/>
              </w:rPr>
              <w:t>3</w:t>
            </w:r>
            <w:r w:rsidRPr="006A318B">
              <w:rPr>
                <w:rFonts w:ascii="Cambria" w:hAnsi="Cambria"/>
                <w:sz w:val="18"/>
                <w:szCs w:val="18"/>
              </w:rPr>
              <w:t xml:space="preserve"> veya </w:t>
            </w:r>
            <w:r w:rsidR="00CD2F7E">
              <w:rPr>
                <w:rFonts w:ascii="Cambria" w:hAnsi="Cambria"/>
                <w:sz w:val="18"/>
                <w:szCs w:val="18"/>
              </w:rPr>
              <w:t>4</w:t>
            </w:r>
            <w:r w:rsidRPr="006A318B">
              <w:rPr>
                <w:rFonts w:ascii="Cambria" w:hAnsi="Cambria"/>
                <w:sz w:val="18"/>
                <w:szCs w:val="18"/>
              </w:rPr>
              <w:t xml:space="preserve"> Yıl = </w:t>
            </w:r>
            <w:r w:rsidR="00687F82">
              <w:rPr>
                <w:rFonts w:ascii="Cambria" w:hAnsi="Cambria"/>
                <w:sz w:val="18"/>
                <w:szCs w:val="18"/>
              </w:rPr>
              <w:t>4</w:t>
            </w:r>
            <w:r w:rsidRPr="006A318B">
              <w:rPr>
                <w:rFonts w:ascii="Cambria" w:hAnsi="Cambria"/>
                <w:sz w:val="18"/>
                <w:szCs w:val="18"/>
              </w:rPr>
              <w:t xml:space="preserve"> veya </w:t>
            </w:r>
            <w:r w:rsidR="00687F82">
              <w:rPr>
                <w:rFonts w:ascii="Cambria" w:hAnsi="Cambria"/>
                <w:sz w:val="18"/>
                <w:szCs w:val="18"/>
              </w:rPr>
              <w:t>5</w:t>
            </w:r>
            <w:r w:rsidRPr="006A318B">
              <w:rPr>
                <w:rFonts w:ascii="Cambria" w:hAnsi="Cambria"/>
                <w:sz w:val="18"/>
                <w:szCs w:val="18"/>
              </w:rPr>
              <w:t xml:space="preserve"> yıl</w:t>
            </w:r>
          </w:p>
        </w:tc>
      </w:tr>
      <w:tr w:rsidR="00BF425D" w14:paraId="003A4152" w14:textId="77777777" w:rsidTr="006A318B">
        <w:tc>
          <w:tcPr>
            <w:tcW w:w="2265" w:type="dxa"/>
            <w:vAlign w:val="center"/>
          </w:tcPr>
          <w:p w14:paraId="472A0A70" w14:textId="0EBEBDA5" w:rsidR="00BF425D" w:rsidRPr="006A318B" w:rsidRDefault="008B5647" w:rsidP="006A318B">
            <w:pPr>
              <w:jc w:val="left"/>
              <w:rPr>
                <w:rFonts w:ascii="Cambria" w:hAnsi="Cambria"/>
                <w:b/>
                <w:bCs/>
                <w:sz w:val="18"/>
                <w:szCs w:val="18"/>
              </w:rPr>
            </w:pPr>
            <w:r w:rsidRPr="006A318B">
              <w:rPr>
                <w:rFonts w:ascii="Cambria" w:hAnsi="Cambria"/>
                <w:b/>
                <w:bCs/>
                <w:sz w:val="18"/>
                <w:szCs w:val="18"/>
              </w:rPr>
              <w:t xml:space="preserve">Akreditasyon Kararı </w:t>
            </w:r>
            <w:r w:rsidR="00D17F3E">
              <w:rPr>
                <w:rFonts w:ascii="Cambria" w:hAnsi="Cambria"/>
                <w:b/>
                <w:bCs/>
                <w:sz w:val="18"/>
                <w:szCs w:val="18"/>
              </w:rPr>
              <w:t>i</w:t>
            </w:r>
            <w:r w:rsidRPr="006A318B">
              <w:rPr>
                <w:rFonts w:ascii="Cambria" w:hAnsi="Cambria"/>
                <w:b/>
                <w:bCs/>
                <w:sz w:val="18"/>
                <w:szCs w:val="18"/>
              </w:rPr>
              <w:t>çin Asgari Koşullar</w:t>
            </w:r>
          </w:p>
        </w:tc>
        <w:tc>
          <w:tcPr>
            <w:tcW w:w="2265" w:type="dxa"/>
            <w:vAlign w:val="center"/>
          </w:tcPr>
          <w:p w14:paraId="32DF413B" w14:textId="1083A2F3" w:rsidR="00BF425D" w:rsidRPr="008B5647" w:rsidRDefault="006A318B" w:rsidP="006A318B">
            <w:pPr>
              <w:jc w:val="left"/>
              <w:rPr>
                <w:rFonts w:ascii="Cambria" w:hAnsi="Cambria"/>
                <w:sz w:val="18"/>
                <w:szCs w:val="18"/>
              </w:rPr>
            </w:pPr>
            <w:r w:rsidRPr="006A318B">
              <w:rPr>
                <w:rFonts w:ascii="Cambria" w:hAnsi="Cambria"/>
                <w:sz w:val="18"/>
                <w:szCs w:val="18"/>
              </w:rPr>
              <w:t xml:space="preserve">Tüm ölçütler için puanlama en az </w:t>
            </w:r>
            <w:r w:rsidR="002E6DE5">
              <w:rPr>
                <w:rFonts w:ascii="Cambria" w:hAnsi="Cambria"/>
                <w:sz w:val="18"/>
                <w:szCs w:val="18"/>
              </w:rPr>
              <w:t>A</w:t>
            </w:r>
            <w:r w:rsidRPr="006A318B">
              <w:rPr>
                <w:rFonts w:ascii="Cambria" w:hAnsi="Cambria"/>
                <w:sz w:val="18"/>
                <w:szCs w:val="18"/>
              </w:rPr>
              <w:t xml:space="preserve">, </w:t>
            </w:r>
            <w:r w:rsidR="002E6DE5">
              <w:rPr>
                <w:rFonts w:ascii="Cambria" w:hAnsi="Cambria"/>
                <w:sz w:val="18"/>
                <w:szCs w:val="18"/>
              </w:rPr>
              <w:t>B</w:t>
            </w:r>
            <w:r w:rsidRPr="006A318B">
              <w:rPr>
                <w:rFonts w:ascii="Cambria" w:hAnsi="Cambria"/>
                <w:sz w:val="18"/>
                <w:szCs w:val="18"/>
              </w:rPr>
              <w:t xml:space="preserve"> veya </w:t>
            </w:r>
            <w:r w:rsidR="002E6DE5">
              <w:rPr>
                <w:rFonts w:ascii="Cambria" w:hAnsi="Cambria"/>
                <w:sz w:val="18"/>
                <w:szCs w:val="18"/>
              </w:rPr>
              <w:t xml:space="preserve">C </w:t>
            </w:r>
            <w:r w:rsidRPr="006A318B">
              <w:rPr>
                <w:rFonts w:ascii="Cambria" w:hAnsi="Cambria"/>
                <w:sz w:val="18"/>
                <w:szCs w:val="18"/>
              </w:rPr>
              <w:t>olabilir.</w:t>
            </w:r>
          </w:p>
        </w:tc>
        <w:tc>
          <w:tcPr>
            <w:tcW w:w="2266" w:type="dxa"/>
            <w:vAlign w:val="center"/>
          </w:tcPr>
          <w:p w14:paraId="7D523B95" w14:textId="4E00ADB8" w:rsidR="006A318B" w:rsidRPr="006A318B" w:rsidRDefault="006A318B" w:rsidP="006A318B">
            <w:pPr>
              <w:jc w:val="left"/>
              <w:rPr>
                <w:rFonts w:ascii="Cambria" w:hAnsi="Cambria"/>
                <w:sz w:val="18"/>
                <w:szCs w:val="18"/>
              </w:rPr>
            </w:pPr>
            <w:r w:rsidRPr="006A318B">
              <w:rPr>
                <w:rFonts w:ascii="Cambria" w:hAnsi="Cambria"/>
                <w:sz w:val="18"/>
                <w:szCs w:val="18"/>
              </w:rPr>
              <w:t>Bir programın genel değerlendirmesinde; herhangi bir ölçütte “</w:t>
            </w:r>
            <w:r w:rsidR="002E6DE5">
              <w:rPr>
                <w:rFonts w:ascii="Cambria" w:hAnsi="Cambria"/>
                <w:sz w:val="18"/>
                <w:szCs w:val="18"/>
              </w:rPr>
              <w:t>E</w:t>
            </w:r>
            <w:r w:rsidRPr="006A318B">
              <w:rPr>
                <w:rFonts w:ascii="Cambria" w:hAnsi="Cambria"/>
                <w:sz w:val="18"/>
                <w:szCs w:val="18"/>
              </w:rPr>
              <w:t xml:space="preserve">” değerlendirmesi yapılmamış olmasına karşın, bir veya daha fazla ölçütte en az </w:t>
            </w:r>
          </w:p>
          <w:p w14:paraId="39D64668" w14:textId="6B711D76" w:rsidR="00BF425D" w:rsidRPr="008B5647" w:rsidRDefault="006A318B" w:rsidP="006A318B">
            <w:pPr>
              <w:jc w:val="left"/>
              <w:rPr>
                <w:rFonts w:ascii="Cambria" w:hAnsi="Cambria"/>
                <w:sz w:val="18"/>
                <w:szCs w:val="18"/>
              </w:rPr>
            </w:pPr>
            <w:r w:rsidRPr="006A318B">
              <w:rPr>
                <w:rFonts w:ascii="Cambria" w:hAnsi="Cambria"/>
                <w:sz w:val="18"/>
                <w:szCs w:val="18"/>
              </w:rPr>
              <w:t>“</w:t>
            </w:r>
            <w:r w:rsidR="002E6DE5">
              <w:rPr>
                <w:rFonts w:ascii="Cambria" w:hAnsi="Cambria"/>
                <w:sz w:val="18"/>
                <w:szCs w:val="18"/>
              </w:rPr>
              <w:t>D</w:t>
            </w:r>
            <w:r w:rsidRPr="006A318B">
              <w:rPr>
                <w:rFonts w:ascii="Cambria" w:hAnsi="Cambria"/>
                <w:sz w:val="18"/>
                <w:szCs w:val="18"/>
              </w:rPr>
              <w:t xml:space="preserve">” değerlendirmesi </w:t>
            </w:r>
            <w:r w:rsidR="00D17F3E" w:rsidRPr="006A318B">
              <w:rPr>
                <w:rFonts w:ascii="Cambria" w:hAnsi="Cambria"/>
                <w:sz w:val="18"/>
                <w:szCs w:val="18"/>
              </w:rPr>
              <w:t>yapılmışsa</w:t>
            </w:r>
            <w:r w:rsidRPr="006A318B">
              <w:rPr>
                <w:rFonts w:ascii="Cambria" w:hAnsi="Cambria"/>
                <w:sz w:val="18"/>
                <w:szCs w:val="18"/>
              </w:rPr>
              <w:t xml:space="preserve"> veya bir programın genel değerlendirilmesinde “</w:t>
            </w:r>
            <w:r w:rsidR="00DD2395">
              <w:rPr>
                <w:rFonts w:ascii="Cambria" w:hAnsi="Cambria"/>
                <w:sz w:val="18"/>
                <w:szCs w:val="18"/>
              </w:rPr>
              <w:t>D</w:t>
            </w:r>
            <w:r w:rsidRPr="006A318B">
              <w:rPr>
                <w:rFonts w:ascii="Cambria" w:hAnsi="Cambria"/>
                <w:sz w:val="18"/>
                <w:szCs w:val="18"/>
              </w:rPr>
              <w:t>” ve “</w:t>
            </w:r>
            <w:r w:rsidR="00DD2395">
              <w:rPr>
                <w:rFonts w:ascii="Cambria" w:hAnsi="Cambria"/>
                <w:sz w:val="18"/>
                <w:szCs w:val="18"/>
              </w:rPr>
              <w:t>E</w:t>
            </w:r>
            <w:r w:rsidRPr="006A318B">
              <w:rPr>
                <w:rFonts w:ascii="Cambria" w:hAnsi="Cambria"/>
                <w:sz w:val="18"/>
                <w:szCs w:val="18"/>
              </w:rPr>
              <w:t>” değerlendirmesi yapılmamış olmasına karşın herhangi bir ölçütte “</w:t>
            </w:r>
            <w:r w:rsidR="00F25D93">
              <w:rPr>
                <w:rFonts w:ascii="Cambria" w:hAnsi="Cambria"/>
                <w:sz w:val="18"/>
                <w:szCs w:val="18"/>
              </w:rPr>
              <w:t>A</w:t>
            </w:r>
            <w:r w:rsidRPr="006A318B">
              <w:rPr>
                <w:rFonts w:ascii="Cambria" w:hAnsi="Cambria"/>
                <w:sz w:val="18"/>
                <w:szCs w:val="18"/>
              </w:rPr>
              <w:t>” veya “</w:t>
            </w:r>
            <w:r w:rsidR="00F25D93">
              <w:rPr>
                <w:rFonts w:ascii="Cambria" w:hAnsi="Cambria"/>
                <w:sz w:val="18"/>
                <w:szCs w:val="18"/>
              </w:rPr>
              <w:t>B</w:t>
            </w:r>
            <w:r w:rsidRPr="006A318B">
              <w:rPr>
                <w:rFonts w:ascii="Cambria" w:hAnsi="Cambria"/>
                <w:sz w:val="18"/>
                <w:szCs w:val="18"/>
              </w:rPr>
              <w:t>” puanlaması yapılmamış ise bu karar verilir.</w:t>
            </w:r>
          </w:p>
        </w:tc>
        <w:tc>
          <w:tcPr>
            <w:tcW w:w="2266" w:type="dxa"/>
            <w:vAlign w:val="center"/>
          </w:tcPr>
          <w:p w14:paraId="6C57D2AE" w14:textId="537CA08A" w:rsidR="00BF425D" w:rsidRPr="008B5647" w:rsidRDefault="006A318B" w:rsidP="006A318B">
            <w:pPr>
              <w:jc w:val="left"/>
              <w:rPr>
                <w:rFonts w:ascii="Cambria" w:hAnsi="Cambria"/>
                <w:sz w:val="18"/>
                <w:szCs w:val="18"/>
              </w:rPr>
            </w:pPr>
            <w:r w:rsidRPr="006A318B">
              <w:rPr>
                <w:rFonts w:ascii="Cambria" w:hAnsi="Cambria"/>
                <w:sz w:val="18"/>
                <w:szCs w:val="18"/>
              </w:rPr>
              <w:t>Bir programın genel değerlendirmesinde; herhangi bir ölçütte “</w:t>
            </w:r>
            <w:r w:rsidR="002E6DE5">
              <w:rPr>
                <w:rFonts w:ascii="Cambria" w:hAnsi="Cambria"/>
                <w:sz w:val="18"/>
                <w:szCs w:val="18"/>
              </w:rPr>
              <w:t>E</w:t>
            </w:r>
            <w:r w:rsidRPr="006A318B">
              <w:rPr>
                <w:rFonts w:ascii="Cambria" w:hAnsi="Cambria"/>
                <w:sz w:val="18"/>
                <w:szCs w:val="18"/>
              </w:rPr>
              <w:t>” değerlendirmesi yapılmamış olmasına karşın, ölçütlerin hiçbirinde “</w:t>
            </w:r>
            <w:r w:rsidR="00616251">
              <w:rPr>
                <w:rFonts w:ascii="Cambria" w:hAnsi="Cambria"/>
                <w:sz w:val="18"/>
                <w:szCs w:val="18"/>
              </w:rPr>
              <w:t>A”</w:t>
            </w:r>
            <w:r w:rsidRPr="006A318B">
              <w:rPr>
                <w:rFonts w:ascii="Cambria" w:hAnsi="Cambria"/>
                <w:sz w:val="18"/>
                <w:szCs w:val="18"/>
              </w:rPr>
              <w:t xml:space="preserve"> ve “</w:t>
            </w:r>
            <w:r w:rsidR="00616251">
              <w:rPr>
                <w:rFonts w:ascii="Cambria" w:hAnsi="Cambria"/>
                <w:sz w:val="18"/>
                <w:szCs w:val="18"/>
              </w:rPr>
              <w:t>B</w:t>
            </w:r>
            <w:r w:rsidRPr="006A318B">
              <w:rPr>
                <w:rFonts w:ascii="Cambria" w:hAnsi="Cambria"/>
                <w:sz w:val="18"/>
                <w:szCs w:val="18"/>
              </w:rPr>
              <w:t xml:space="preserve">” puanlaması yapılmamış ise, bu karar verilir. Başka bir anlatımla tüm ölçütlerde </w:t>
            </w:r>
            <w:r w:rsidR="00616251">
              <w:rPr>
                <w:rFonts w:ascii="Cambria" w:hAnsi="Cambria"/>
                <w:sz w:val="18"/>
                <w:szCs w:val="18"/>
              </w:rPr>
              <w:t>“C”</w:t>
            </w:r>
            <w:r w:rsidRPr="006A318B">
              <w:rPr>
                <w:rFonts w:ascii="Cambria" w:hAnsi="Cambria"/>
                <w:sz w:val="18"/>
                <w:szCs w:val="18"/>
              </w:rPr>
              <w:t xml:space="preserve"> veya </w:t>
            </w:r>
            <w:r w:rsidR="00616251">
              <w:rPr>
                <w:rFonts w:ascii="Cambria" w:hAnsi="Cambria"/>
                <w:sz w:val="18"/>
                <w:szCs w:val="18"/>
              </w:rPr>
              <w:t>“D”</w:t>
            </w:r>
            <w:r w:rsidRPr="006A318B">
              <w:rPr>
                <w:rFonts w:ascii="Cambria" w:hAnsi="Cambria"/>
                <w:sz w:val="18"/>
                <w:szCs w:val="18"/>
              </w:rPr>
              <w:t xml:space="preserve"> değerlendirmesi yapılmışsa</w:t>
            </w:r>
            <w:r w:rsidR="00B65E6A">
              <w:rPr>
                <w:rFonts w:ascii="Cambria" w:hAnsi="Cambria"/>
                <w:sz w:val="18"/>
                <w:szCs w:val="18"/>
              </w:rPr>
              <w:t xml:space="preserve"> </w:t>
            </w:r>
            <w:r w:rsidR="00B65E6A" w:rsidRPr="006A318B">
              <w:rPr>
                <w:rFonts w:ascii="Cambria" w:hAnsi="Cambria"/>
                <w:sz w:val="18"/>
                <w:szCs w:val="18"/>
              </w:rPr>
              <w:t>bu karar verilir.</w:t>
            </w:r>
          </w:p>
        </w:tc>
      </w:tr>
      <w:tr w:rsidR="00BF425D" w14:paraId="7F0DB13A" w14:textId="77777777" w:rsidTr="006A318B">
        <w:tc>
          <w:tcPr>
            <w:tcW w:w="2265" w:type="dxa"/>
            <w:vAlign w:val="center"/>
          </w:tcPr>
          <w:p w14:paraId="55E88DAD" w14:textId="6CC1D755" w:rsidR="00BF425D" w:rsidRPr="006A318B" w:rsidRDefault="008B5647" w:rsidP="006A318B">
            <w:pPr>
              <w:jc w:val="left"/>
              <w:rPr>
                <w:rFonts w:ascii="Cambria" w:hAnsi="Cambria"/>
                <w:b/>
                <w:bCs/>
                <w:sz w:val="18"/>
                <w:szCs w:val="18"/>
              </w:rPr>
            </w:pPr>
            <w:r w:rsidRPr="006A318B">
              <w:rPr>
                <w:rFonts w:ascii="Cambria" w:hAnsi="Cambria"/>
                <w:b/>
                <w:bCs/>
                <w:sz w:val="18"/>
                <w:szCs w:val="18"/>
              </w:rPr>
              <w:t>Ara Değerlendirme</w:t>
            </w:r>
          </w:p>
        </w:tc>
        <w:tc>
          <w:tcPr>
            <w:tcW w:w="2265" w:type="dxa"/>
            <w:vAlign w:val="center"/>
          </w:tcPr>
          <w:p w14:paraId="55900A1A" w14:textId="77777777" w:rsidR="00BF425D" w:rsidRPr="008B5647" w:rsidRDefault="00BF425D" w:rsidP="006A318B">
            <w:pPr>
              <w:jc w:val="left"/>
              <w:rPr>
                <w:rFonts w:ascii="Cambria" w:hAnsi="Cambria"/>
                <w:sz w:val="18"/>
                <w:szCs w:val="18"/>
              </w:rPr>
            </w:pPr>
          </w:p>
        </w:tc>
        <w:tc>
          <w:tcPr>
            <w:tcW w:w="2266" w:type="dxa"/>
            <w:vAlign w:val="center"/>
          </w:tcPr>
          <w:p w14:paraId="11E07106" w14:textId="4807DE4D" w:rsidR="00BF425D" w:rsidRPr="008B5647" w:rsidRDefault="006A318B" w:rsidP="006A318B">
            <w:pPr>
              <w:jc w:val="left"/>
              <w:rPr>
                <w:rFonts w:ascii="Cambria" w:hAnsi="Cambria"/>
                <w:sz w:val="18"/>
                <w:szCs w:val="18"/>
              </w:rPr>
            </w:pPr>
            <w:r w:rsidRPr="006A318B">
              <w:rPr>
                <w:rFonts w:ascii="Cambria" w:hAnsi="Cambria"/>
                <w:sz w:val="18"/>
                <w:szCs w:val="18"/>
              </w:rPr>
              <w:t>2. yılın sonunda, “</w:t>
            </w:r>
            <w:r w:rsidR="00F25D93">
              <w:rPr>
                <w:rFonts w:ascii="Cambria" w:hAnsi="Cambria"/>
                <w:sz w:val="18"/>
                <w:szCs w:val="18"/>
              </w:rPr>
              <w:t>C</w:t>
            </w:r>
            <w:r w:rsidRPr="006A318B">
              <w:rPr>
                <w:rFonts w:ascii="Cambria" w:hAnsi="Cambria"/>
                <w:sz w:val="18"/>
                <w:szCs w:val="18"/>
              </w:rPr>
              <w:t>” ve “</w:t>
            </w:r>
            <w:r w:rsidR="00F25D93">
              <w:rPr>
                <w:rFonts w:ascii="Cambria" w:hAnsi="Cambria"/>
                <w:sz w:val="18"/>
                <w:szCs w:val="18"/>
              </w:rPr>
              <w:t>D</w:t>
            </w:r>
            <w:r w:rsidRPr="006A318B">
              <w:rPr>
                <w:rFonts w:ascii="Cambria" w:hAnsi="Cambria"/>
                <w:sz w:val="18"/>
                <w:szCs w:val="18"/>
              </w:rPr>
              <w:t>” puan alınan ölçütlere odaklı ara değerlendirme raporu sunulur. Bir başkan, en az iki değerlendirici ve bir öğrenci değerlendiriciden oluşan takım, ziyarete gider.</w:t>
            </w:r>
          </w:p>
        </w:tc>
        <w:tc>
          <w:tcPr>
            <w:tcW w:w="2266" w:type="dxa"/>
            <w:vAlign w:val="center"/>
          </w:tcPr>
          <w:p w14:paraId="6A5CA408" w14:textId="23C959E6" w:rsidR="00BF425D" w:rsidRPr="008B5647" w:rsidRDefault="006A318B" w:rsidP="006A318B">
            <w:pPr>
              <w:jc w:val="left"/>
              <w:rPr>
                <w:rFonts w:ascii="Cambria" w:hAnsi="Cambria"/>
                <w:sz w:val="18"/>
                <w:szCs w:val="18"/>
              </w:rPr>
            </w:pPr>
            <w:r w:rsidRPr="006A318B">
              <w:rPr>
                <w:rFonts w:ascii="Cambria" w:hAnsi="Cambria"/>
                <w:sz w:val="18"/>
                <w:szCs w:val="18"/>
              </w:rPr>
              <w:t>1. yılın sonunda “</w:t>
            </w:r>
            <w:r w:rsidR="00616251">
              <w:rPr>
                <w:rFonts w:ascii="Cambria" w:hAnsi="Cambria"/>
                <w:sz w:val="18"/>
                <w:szCs w:val="18"/>
              </w:rPr>
              <w:t>C</w:t>
            </w:r>
            <w:r w:rsidRPr="006A318B">
              <w:rPr>
                <w:rFonts w:ascii="Cambria" w:hAnsi="Cambria"/>
                <w:sz w:val="18"/>
                <w:szCs w:val="18"/>
              </w:rPr>
              <w:t>” ve “</w:t>
            </w:r>
            <w:r w:rsidR="00616251">
              <w:rPr>
                <w:rFonts w:ascii="Cambria" w:hAnsi="Cambria"/>
                <w:sz w:val="18"/>
                <w:szCs w:val="18"/>
              </w:rPr>
              <w:t>D</w:t>
            </w:r>
            <w:r w:rsidRPr="006A318B">
              <w:rPr>
                <w:rFonts w:ascii="Cambria" w:hAnsi="Cambria"/>
                <w:sz w:val="18"/>
                <w:szCs w:val="18"/>
              </w:rPr>
              <w:t>” puan alınan ölçütlere yönelik hazırlanan ara rapor sunulur. Bir başkan, en az iki değerlendirici ve bir öğrenci değerlendiriciden oluşan takım, ziyarete gider.</w:t>
            </w:r>
          </w:p>
        </w:tc>
      </w:tr>
      <w:tr w:rsidR="00BF425D" w14:paraId="7E5229A6" w14:textId="77777777" w:rsidTr="006A318B">
        <w:tc>
          <w:tcPr>
            <w:tcW w:w="2265" w:type="dxa"/>
            <w:vAlign w:val="center"/>
          </w:tcPr>
          <w:p w14:paraId="4B54F49B" w14:textId="30D9CCD3" w:rsidR="00BF425D" w:rsidRPr="006A318B" w:rsidRDefault="008B5647" w:rsidP="006A318B">
            <w:pPr>
              <w:jc w:val="left"/>
              <w:rPr>
                <w:rFonts w:ascii="Cambria" w:hAnsi="Cambria"/>
                <w:b/>
                <w:bCs/>
                <w:sz w:val="18"/>
                <w:szCs w:val="18"/>
              </w:rPr>
            </w:pPr>
            <w:r w:rsidRPr="006A318B">
              <w:rPr>
                <w:rFonts w:ascii="Cambria" w:hAnsi="Cambria"/>
                <w:b/>
                <w:bCs/>
                <w:sz w:val="18"/>
                <w:szCs w:val="18"/>
              </w:rPr>
              <w:t>Bir</w:t>
            </w:r>
            <w:r w:rsidR="006A318B">
              <w:rPr>
                <w:rFonts w:ascii="Cambria" w:hAnsi="Cambria"/>
                <w:b/>
                <w:bCs/>
                <w:sz w:val="18"/>
                <w:szCs w:val="18"/>
              </w:rPr>
              <w:t xml:space="preserve"> </w:t>
            </w:r>
            <w:r w:rsidRPr="006A318B">
              <w:rPr>
                <w:rFonts w:ascii="Cambria" w:hAnsi="Cambria"/>
                <w:b/>
                <w:bCs/>
                <w:sz w:val="18"/>
                <w:szCs w:val="18"/>
              </w:rPr>
              <w:t>Sonraki Akreditasyon Süreci</w:t>
            </w:r>
          </w:p>
        </w:tc>
        <w:tc>
          <w:tcPr>
            <w:tcW w:w="2265" w:type="dxa"/>
            <w:vAlign w:val="center"/>
          </w:tcPr>
          <w:p w14:paraId="1538C5F0" w14:textId="10DCE877" w:rsidR="00BF425D" w:rsidRPr="008B5647" w:rsidRDefault="001328F1" w:rsidP="006A318B">
            <w:pPr>
              <w:jc w:val="left"/>
              <w:rPr>
                <w:rFonts w:ascii="Cambria" w:hAnsi="Cambria"/>
                <w:sz w:val="18"/>
                <w:szCs w:val="18"/>
              </w:rPr>
            </w:pPr>
            <w:r>
              <w:rPr>
                <w:rFonts w:ascii="Cambria" w:hAnsi="Cambria"/>
                <w:sz w:val="18"/>
                <w:szCs w:val="18"/>
              </w:rPr>
              <w:t>4</w:t>
            </w:r>
            <w:r w:rsidR="006A318B" w:rsidRPr="006A318B">
              <w:rPr>
                <w:rFonts w:ascii="Cambria" w:hAnsi="Cambria"/>
                <w:sz w:val="18"/>
                <w:szCs w:val="18"/>
              </w:rPr>
              <w:t>. yılın sonunda yeniden akreditasyon için başvuru yapılır.</w:t>
            </w:r>
          </w:p>
        </w:tc>
        <w:tc>
          <w:tcPr>
            <w:tcW w:w="2266" w:type="dxa"/>
            <w:vAlign w:val="center"/>
          </w:tcPr>
          <w:p w14:paraId="3E0E43AE" w14:textId="188E481A" w:rsidR="00BF425D" w:rsidRPr="008B5647" w:rsidRDefault="006A318B" w:rsidP="006A318B">
            <w:pPr>
              <w:jc w:val="left"/>
              <w:rPr>
                <w:rFonts w:ascii="Cambria" w:hAnsi="Cambria"/>
                <w:sz w:val="18"/>
                <w:szCs w:val="18"/>
              </w:rPr>
            </w:pPr>
            <w:r w:rsidRPr="006A318B">
              <w:rPr>
                <w:rFonts w:ascii="Cambria" w:hAnsi="Cambria"/>
                <w:sz w:val="18"/>
                <w:szCs w:val="18"/>
              </w:rPr>
              <w:t>Eğer “</w:t>
            </w:r>
            <w:r w:rsidR="00616251">
              <w:rPr>
                <w:rFonts w:ascii="Cambria" w:hAnsi="Cambria"/>
                <w:sz w:val="18"/>
                <w:szCs w:val="18"/>
              </w:rPr>
              <w:t>D</w:t>
            </w:r>
            <w:r w:rsidRPr="006A318B">
              <w:rPr>
                <w:rFonts w:ascii="Cambria" w:hAnsi="Cambria"/>
                <w:sz w:val="18"/>
                <w:szCs w:val="18"/>
              </w:rPr>
              <w:t>” puan alan ölçütler “</w:t>
            </w:r>
            <w:r w:rsidR="00616251">
              <w:rPr>
                <w:rFonts w:ascii="Cambria" w:hAnsi="Cambria"/>
                <w:sz w:val="18"/>
                <w:szCs w:val="18"/>
              </w:rPr>
              <w:t>C</w:t>
            </w:r>
            <w:r w:rsidRPr="006A318B">
              <w:rPr>
                <w:rFonts w:ascii="Cambria" w:hAnsi="Cambria"/>
                <w:sz w:val="18"/>
                <w:szCs w:val="18"/>
              </w:rPr>
              <w:t xml:space="preserve">” ve üstüne dönerse, akreditasyon süresi </w:t>
            </w:r>
            <w:r w:rsidR="001328F1">
              <w:rPr>
                <w:rFonts w:ascii="Cambria" w:hAnsi="Cambria"/>
                <w:sz w:val="18"/>
                <w:szCs w:val="18"/>
              </w:rPr>
              <w:t>3</w:t>
            </w:r>
            <w:r w:rsidRPr="006A318B">
              <w:rPr>
                <w:rFonts w:ascii="Cambria" w:hAnsi="Cambria"/>
                <w:sz w:val="18"/>
                <w:szCs w:val="18"/>
              </w:rPr>
              <w:t xml:space="preserve"> yıl uzatılır. Eğer halen “</w:t>
            </w:r>
            <w:r w:rsidR="00616251">
              <w:rPr>
                <w:rFonts w:ascii="Cambria" w:hAnsi="Cambria"/>
                <w:sz w:val="18"/>
                <w:szCs w:val="18"/>
              </w:rPr>
              <w:t>D</w:t>
            </w:r>
            <w:r w:rsidRPr="006A318B">
              <w:rPr>
                <w:rFonts w:ascii="Cambria" w:hAnsi="Cambria"/>
                <w:sz w:val="18"/>
                <w:szCs w:val="18"/>
              </w:rPr>
              <w:t>” puan alan ölçütler var ise ikinci kez “Koşullu Akreditasyon" kararı verilir.</w:t>
            </w:r>
          </w:p>
        </w:tc>
        <w:tc>
          <w:tcPr>
            <w:tcW w:w="2266" w:type="dxa"/>
            <w:vAlign w:val="center"/>
          </w:tcPr>
          <w:p w14:paraId="44474C98" w14:textId="39635F14" w:rsidR="00BF425D" w:rsidRPr="008B5647" w:rsidRDefault="006A318B" w:rsidP="00067BC3">
            <w:pPr>
              <w:jc w:val="left"/>
              <w:rPr>
                <w:rFonts w:ascii="Cambria" w:hAnsi="Cambria"/>
                <w:sz w:val="18"/>
                <w:szCs w:val="18"/>
              </w:rPr>
            </w:pPr>
            <w:r w:rsidRPr="006A318B">
              <w:rPr>
                <w:rFonts w:ascii="Cambria" w:hAnsi="Cambria"/>
                <w:sz w:val="18"/>
                <w:szCs w:val="18"/>
              </w:rPr>
              <w:t>Eğer “</w:t>
            </w:r>
            <w:r w:rsidR="00616251">
              <w:rPr>
                <w:rFonts w:ascii="Cambria" w:hAnsi="Cambria"/>
                <w:sz w:val="18"/>
                <w:szCs w:val="18"/>
              </w:rPr>
              <w:t>D</w:t>
            </w:r>
            <w:r w:rsidRPr="006A318B">
              <w:rPr>
                <w:rFonts w:ascii="Cambria" w:hAnsi="Cambria"/>
                <w:sz w:val="18"/>
                <w:szCs w:val="18"/>
              </w:rPr>
              <w:t xml:space="preserve">” puan alan </w:t>
            </w:r>
            <w:r w:rsidR="00334450" w:rsidRPr="006A318B">
              <w:rPr>
                <w:rFonts w:ascii="Cambria" w:hAnsi="Cambria"/>
                <w:sz w:val="18"/>
                <w:szCs w:val="18"/>
              </w:rPr>
              <w:t xml:space="preserve">ölçütler </w:t>
            </w:r>
            <w:r w:rsidR="00334450">
              <w:rPr>
                <w:rFonts w:ascii="Cambria" w:hAnsi="Cambria"/>
                <w:sz w:val="18"/>
                <w:szCs w:val="18"/>
              </w:rPr>
              <w:t>“</w:t>
            </w:r>
            <w:r w:rsidR="00616251">
              <w:rPr>
                <w:rFonts w:ascii="Cambria" w:hAnsi="Cambria"/>
                <w:sz w:val="18"/>
                <w:szCs w:val="18"/>
              </w:rPr>
              <w:t>C</w:t>
            </w:r>
            <w:r w:rsidRPr="006A318B">
              <w:rPr>
                <w:rFonts w:ascii="Cambria" w:hAnsi="Cambria"/>
                <w:sz w:val="18"/>
                <w:szCs w:val="18"/>
              </w:rPr>
              <w:t xml:space="preserve">” ve üstüne dönerse, akreditasyon süresi </w:t>
            </w:r>
            <w:r w:rsidR="00AF3C9E">
              <w:rPr>
                <w:rFonts w:ascii="Cambria" w:hAnsi="Cambria"/>
                <w:sz w:val="18"/>
                <w:szCs w:val="18"/>
              </w:rPr>
              <w:t>4</w:t>
            </w:r>
            <w:r w:rsidRPr="006A318B">
              <w:rPr>
                <w:rFonts w:ascii="Cambria" w:hAnsi="Cambria"/>
                <w:sz w:val="18"/>
                <w:szCs w:val="18"/>
              </w:rPr>
              <w:t xml:space="preserve"> yıl uzatılır. Ölçütlerden bir kısmı "</w:t>
            </w:r>
            <w:r w:rsidR="00616251">
              <w:rPr>
                <w:rFonts w:ascii="Cambria" w:hAnsi="Cambria"/>
                <w:sz w:val="18"/>
                <w:szCs w:val="18"/>
              </w:rPr>
              <w:t>D</w:t>
            </w:r>
            <w:r w:rsidRPr="006A318B">
              <w:rPr>
                <w:rFonts w:ascii="Cambria" w:hAnsi="Cambria"/>
                <w:sz w:val="18"/>
                <w:szCs w:val="18"/>
              </w:rPr>
              <w:t>" puan almaya devam ederse "Koşullu Akreditasyon" kararı verilir.</w:t>
            </w:r>
          </w:p>
        </w:tc>
      </w:tr>
    </w:tbl>
    <w:p w14:paraId="0CC7EC60" w14:textId="1402B079" w:rsidR="004D33EC" w:rsidRDefault="004D33EC" w:rsidP="00B74945">
      <w:pPr>
        <w:rPr>
          <w:rFonts w:ascii="Cambria" w:hAnsi="Cambria"/>
        </w:rPr>
      </w:pPr>
    </w:p>
    <w:p w14:paraId="750C3D18" w14:textId="3C02E763" w:rsidR="00055834" w:rsidRPr="00055834" w:rsidRDefault="00055834" w:rsidP="00055834">
      <w:pPr>
        <w:rPr>
          <w:rFonts w:ascii="Cambria" w:hAnsi="Cambria"/>
        </w:rPr>
      </w:pPr>
      <w:r w:rsidRPr="00055834">
        <w:rPr>
          <w:rFonts w:ascii="Cambria" w:hAnsi="Cambria"/>
        </w:rPr>
        <w:t>(</w:t>
      </w:r>
      <w:r>
        <w:rPr>
          <w:rFonts w:ascii="Cambria" w:hAnsi="Cambria"/>
        </w:rPr>
        <w:t>e</w:t>
      </w:r>
      <w:r w:rsidRPr="00055834">
        <w:rPr>
          <w:rFonts w:ascii="Cambria" w:hAnsi="Cambria"/>
        </w:rPr>
        <w:t>)</w:t>
      </w:r>
      <w:r w:rsidRPr="00055834">
        <w:rPr>
          <w:rFonts w:ascii="Cambria" w:hAnsi="Cambria"/>
        </w:rPr>
        <w:tab/>
        <w:t xml:space="preserve">Verilmiş olan akreditasyon süresi içinde </w:t>
      </w:r>
      <w:r w:rsidR="0012163D">
        <w:rPr>
          <w:rFonts w:ascii="Cambria" w:hAnsi="Cambria"/>
        </w:rPr>
        <w:t>DAK</w:t>
      </w:r>
      <w:r w:rsidRPr="00055834">
        <w:rPr>
          <w:rFonts w:ascii="Cambria" w:hAnsi="Cambria"/>
        </w:rPr>
        <w:t xml:space="preserve"> bir programın ölçütleri artık sağlamadığına dair bilgiler edinirse, bu bilgiler hemen kuruma bildirilir ve </w:t>
      </w:r>
      <w:proofErr w:type="spellStart"/>
      <w:r w:rsidR="0012163D">
        <w:rPr>
          <w:rFonts w:ascii="Cambria" w:hAnsi="Cambria"/>
        </w:rPr>
        <w:t>DAK</w:t>
      </w:r>
      <w:r w:rsidRPr="00055834">
        <w:rPr>
          <w:rFonts w:ascii="Cambria" w:hAnsi="Cambria"/>
        </w:rPr>
        <w:t>'</w:t>
      </w:r>
      <w:r w:rsidR="00CA7900">
        <w:rPr>
          <w:rFonts w:ascii="Cambria" w:hAnsi="Cambria"/>
        </w:rPr>
        <w:t>a</w:t>
      </w:r>
      <w:proofErr w:type="spellEnd"/>
      <w:r w:rsidRPr="00055834">
        <w:rPr>
          <w:rFonts w:ascii="Cambria" w:hAnsi="Cambria"/>
        </w:rPr>
        <w:t xml:space="preserve"> otuz</w:t>
      </w:r>
      <w:r w:rsidR="00CA7900">
        <w:rPr>
          <w:rFonts w:ascii="Cambria" w:hAnsi="Cambria"/>
        </w:rPr>
        <w:t xml:space="preserve"> </w:t>
      </w:r>
      <w:r w:rsidRPr="00055834">
        <w:rPr>
          <w:rFonts w:ascii="Cambria" w:hAnsi="Cambria"/>
        </w:rPr>
        <w:t>(30)</w:t>
      </w:r>
      <w:r w:rsidR="00CA7900">
        <w:rPr>
          <w:rFonts w:ascii="Cambria" w:hAnsi="Cambria"/>
        </w:rPr>
        <w:t xml:space="preserve"> </w:t>
      </w:r>
      <w:r w:rsidRPr="00055834">
        <w:rPr>
          <w:rFonts w:ascii="Cambria" w:hAnsi="Cambria"/>
        </w:rPr>
        <w:t xml:space="preserve">gün içinde bir yanıt verilmesi istenir. Eğer kurumdan bir yanıt gelmezse ya da gelen yanıt </w:t>
      </w:r>
      <w:r w:rsidR="0012163D">
        <w:rPr>
          <w:rFonts w:ascii="Cambria" w:hAnsi="Cambria"/>
        </w:rPr>
        <w:t>DAK</w:t>
      </w:r>
      <w:r w:rsidRPr="00055834">
        <w:rPr>
          <w:rFonts w:ascii="Cambria" w:hAnsi="Cambria"/>
        </w:rPr>
        <w:t xml:space="preserve"> tarafından uygun bulunmazsa, </w:t>
      </w:r>
      <w:r w:rsidR="0012163D">
        <w:rPr>
          <w:rFonts w:ascii="Cambria" w:hAnsi="Cambria"/>
        </w:rPr>
        <w:t>DAK</w:t>
      </w:r>
      <w:r w:rsidRPr="00055834">
        <w:rPr>
          <w:rFonts w:ascii="Cambria" w:hAnsi="Cambria"/>
        </w:rPr>
        <w:t xml:space="preserve"> gerekçeli iptal işlemlerini başlatabilir. Bu işlemler, gerekçeli iptalin uygulama nedenlerinin kuruma bildirilmesi ile başlar. Gerçek verileri belirle</w:t>
      </w:r>
      <w:r w:rsidR="00CA7900">
        <w:rPr>
          <w:rFonts w:ascii="Cambria" w:hAnsi="Cambria"/>
        </w:rPr>
        <w:t>mek</w:t>
      </w:r>
      <w:r w:rsidRPr="00055834">
        <w:rPr>
          <w:rFonts w:ascii="Cambria" w:hAnsi="Cambria"/>
        </w:rPr>
        <w:t xml:space="preserve"> için bir kurum ziyareti düzenlenebilir. İptal nedenlerini gösteren bir belge hazırlanır, incelemesi ve otuz (30) gün içinde yanıtlaması için kuruma iletilir. Eğer kurumdan bir yanıt gelmezse ya da gelen yanıt </w:t>
      </w:r>
      <w:r w:rsidR="0012163D">
        <w:rPr>
          <w:rFonts w:ascii="Cambria" w:hAnsi="Cambria"/>
        </w:rPr>
        <w:t>DAK</w:t>
      </w:r>
      <w:r w:rsidRPr="00055834">
        <w:rPr>
          <w:rFonts w:ascii="Cambria" w:hAnsi="Cambria"/>
        </w:rPr>
        <w:t xml:space="preserve"> tarafından uygun bulunmazsa, akreditasyon iptal edilir. Bu karar, gerekçelerinin açıklaması ile kuruma hemen bildirilir. Bu iptal itiraza açıktır.</w:t>
      </w:r>
    </w:p>
    <w:p w14:paraId="7190BA33" w14:textId="78EE9FDB" w:rsidR="00055834" w:rsidRPr="00055834" w:rsidRDefault="00055834" w:rsidP="00055834">
      <w:pPr>
        <w:rPr>
          <w:rFonts w:ascii="Cambria" w:hAnsi="Cambria"/>
        </w:rPr>
      </w:pPr>
      <w:r w:rsidRPr="00055834">
        <w:rPr>
          <w:rFonts w:ascii="Cambria" w:hAnsi="Cambria"/>
        </w:rPr>
        <w:t>(</w:t>
      </w:r>
      <w:r w:rsidR="00360914">
        <w:rPr>
          <w:rFonts w:ascii="Cambria" w:hAnsi="Cambria"/>
        </w:rPr>
        <w:t>f</w:t>
      </w:r>
      <w:r w:rsidRPr="00055834">
        <w:rPr>
          <w:rFonts w:ascii="Cambria" w:hAnsi="Cambria"/>
        </w:rPr>
        <w:t>)</w:t>
      </w:r>
      <w:r w:rsidRPr="00055834">
        <w:rPr>
          <w:rFonts w:ascii="Cambria" w:hAnsi="Cambria"/>
        </w:rPr>
        <w:tab/>
        <w:t xml:space="preserve">YÖK veya kurumun kendi kararıyla bir programın kapatılması durumunda aşağıdaki işlemlerin yapılması koşuluyla bir programın akreditasyonunun kapatılma tarihine kadar geçerli olması </w:t>
      </w:r>
      <w:r w:rsidR="0012163D">
        <w:rPr>
          <w:rFonts w:ascii="Cambria" w:hAnsi="Cambria"/>
        </w:rPr>
        <w:t>DAK</w:t>
      </w:r>
      <w:r w:rsidRPr="00055834">
        <w:rPr>
          <w:rFonts w:ascii="Cambria" w:hAnsi="Cambria"/>
        </w:rPr>
        <w:t xml:space="preserve"> tarafından sağlanır;</w:t>
      </w:r>
    </w:p>
    <w:p w14:paraId="6D69F172" w14:textId="77777777" w:rsidR="00360914" w:rsidRDefault="00360914" w:rsidP="00055834">
      <w:pPr>
        <w:rPr>
          <w:rFonts w:ascii="Cambria" w:hAnsi="Cambria"/>
        </w:rPr>
      </w:pPr>
    </w:p>
    <w:p w14:paraId="32E79026" w14:textId="065F3C5A" w:rsidR="004D33EC" w:rsidRDefault="00055834" w:rsidP="00360914">
      <w:pPr>
        <w:pStyle w:val="ListeParagraf"/>
        <w:numPr>
          <w:ilvl w:val="0"/>
          <w:numId w:val="15"/>
        </w:numPr>
        <w:rPr>
          <w:rFonts w:ascii="Cambria" w:hAnsi="Cambria"/>
        </w:rPr>
      </w:pPr>
      <w:r w:rsidRPr="00360914">
        <w:rPr>
          <w:rFonts w:ascii="Cambria" w:hAnsi="Cambria"/>
        </w:rPr>
        <w:t xml:space="preserve">Verilmiş olan bir akreditasyon süresi içinde kurumlar tarafından kapatılan bir programın akreditasyonu, kurumca verilecek bir raporun </w:t>
      </w:r>
      <w:r w:rsidR="0012163D">
        <w:rPr>
          <w:rFonts w:ascii="Cambria" w:hAnsi="Cambria"/>
        </w:rPr>
        <w:t>DAK</w:t>
      </w:r>
      <w:r w:rsidRPr="00360914">
        <w:rPr>
          <w:rFonts w:ascii="Cambria" w:hAnsi="Cambria"/>
        </w:rPr>
        <w:t xml:space="preserve"> tarafından kabul edilmesi koşulu ile kapatılma kararının bildiriminden kapatılma tarihine kadar geçerli sayılır.</w:t>
      </w:r>
    </w:p>
    <w:p w14:paraId="4EDBC8A4" w14:textId="77777777" w:rsidR="00C30656" w:rsidRDefault="00C30656">
      <w:pPr>
        <w:rPr>
          <w:rFonts w:ascii="Cambria" w:hAnsi="Cambria"/>
        </w:rPr>
        <w:sectPr w:rsidR="00C30656" w:rsidSect="00E73BD6">
          <w:footerReference w:type="default" r:id="rId21"/>
          <w:pgSz w:w="11906" w:h="16838"/>
          <w:pgMar w:top="1417" w:right="1417" w:bottom="1417" w:left="1417" w:header="709" w:footer="709" w:gutter="0"/>
          <w:cols w:space="708"/>
          <w:docGrid w:linePitch="360"/>
        </w:sectPr>
      </w:pPr>
    </w:p>
    <w:p w14:paraId="7CE51438" w14:textId="77777777" w:rsidR="000762FC" w:rsidRPr="00C30656" w:rsidRDefault="000762FC" w:rsidP="00C30656">
      <w:pPr>
        <w:rPr>
          <w:rFonts w:ascii="Cambria" w:hAnsi="Cambria"/>
        </w:rPr>
      </w:pPr>
    </w:p>
    <w:p w14:paraId="391B034C" w14:textId="77777777" w:rsidR="000762FC" w:rsidRPr="00C30656" w:rsidRDefault="000762FC" w:rsidP="00C30656">
      <w:pPr>
        <w:rPr>
          <w:rFonts w:ascii="Cambria" w:hAnsi="Cambria"/>
        </w:rPr>
      </w:pPr>
    </w:p>
    <w:p w14:paraId="6F090359" w14:textId="5B324520" w:rsidR="00E373A6" w:rsidRPr="00360914" w:rsidRDefault="00360914" w:rsidP="00360914">
      <w:pPr>
        <w:pStyle w:val="ListeParagraf"/>
        <w:numPr>
          <w:ilvl w:val="0"/>
          <w:numId w:val="15"/>
        </w:numPr>
        <w:rPr>
          <w:rFonts w:ascii="Cambria" w:hAnsi="Cambria"/>
        </w:rPr>
      </w:pPr>
      <w:r w:rsidRPr="00360914">
        <w:rPr>
          <w:rFonts w:ascii="Cambria" w:hAnsi="Cambria"/>
        </w:rPr>
        <w:t xml:space="preserve">Mevcut akreditasyon süresinin bitimini iki (2) yıldan fazla geçmeyen bir tarihte kapatılacak bir programın akreditasyonu, kurumca verilecek bir rapora dayanarak </w:t>
      </w:r>
      <w:r w:rsidR="0012163D">
        <w:rPr>
          <w:rFonts w:ascii="Cambria" w:hAnsi="Cambria"/>
        </w:rPr>
        <w:t>DAK</w:t>
      </w:r>
      <w:r w:rsidRPr="00360914">
        <w:rPr>
          <w:rFonts w:ascii="Cambria" w:hAnsi="Cambria"/>
        </w:rPr>
        <w:t xml:space="preserve"> tarafından verilecek “Sonlandırma” kararı ile kapatılma tarihine kadar bir (1) ya da en fazla iki (2) yıl uzatılabilir. Gerekli durumlarda </w:t>
      </w:r>
      <w:r w:rsidR="0012163D">
        <w:rPr>
          <w:rFonts w:ascii="Cambria" w:hAnsi="Cambria"/>
        </w:rPr>
        <w:t>DAK</w:t>
      </w:r>
      <w:r w:rsidRPr="00360914">
        <w:rPr>
          <w:rFonts w:ascii="Cambria" w:hAnsi="Cambria"/>
        </w:rPr>
        <w:t>, bu kararı alabil</w:t>
      </w:r>
      <w:r w:rsidR="000762FC">
        <w:rPr>
          <w:rFonts w:ascii="Cambria" w:hAnsi="Cambria"/>
        </w:rPr>
        <w:t>mek</w:t>
      </w:r>
      <w:r w:rsidRPr="00360914">
        <w:rPr>
          <w:rFonts w:ascii="Cambria" w:hAnsi="Cambria"/>
        </w:rPr>
        <w:t xml:space="preserve"> için genellikle bir (1) gün süren ve yalnızca bir takım başkanı ve bir değerlendirici tarafından yapılacak kısa bir kurum ziyareti talep edebilir.</w:t>
      </w:r>
    </w:p>
    <w:p w14:paraId="6ED7F17B" w14:textId="77777777" w:rsidR="00E373A6" w:rsidRDefault="00E373A6" w:rsidP="0090419D">
      <w:pPr>
        <w:rPr>
          <w:rFonts w:ascii="Cambria" w:hAnsi="Cambria"/>
        </w:rPr>
      </w:pPr>
    </w:p>
    <w:p w14:paraId="283EF72A" w14:textId="4048CD50" w:rsidR="00DA18EB" w:rsidRPr="00DA18EB" w:rsidRDefault="00DA18EB" w:rsidP="00DA18EB">
      <w:pPr>
        <w:rPr>
          <w:rFonts w:ascii="Cambria" w:hAnsi="Cambria"/>
        </w:rPr>
      </w:pPr>
      <w:r w:rsidRPr="00DA18EB">
        <w:rPr>
          <w:rFonts w:ascii="Cambria" w:hAnsi="Cambria"/>
        </w:rPr>
        <w:t>(</w:t>
      </w:r>
      <w:r>
        <w:rPr>
          <w:rFonts w:ascii="Cambria" w:hAnsi="Cambria"/>
        </w:rPr>
        <w:t>g</w:t>
      </w:r>
      <w:r w:rsidRPr="00DA18EB">
        <w:rPr>
          <w:rFonts w:ascii="Cambria" w:hAnsi="Cambria"/>
        </w:rPr>
        <w:t>)</w:t>
      </w:r>
      <w:r w:rsidRPr="00DA18EB">
        <w:rPr>
          <w:rFonts w:ascii="Cambria" w:hAnsi="Cambria"/>
        </w:rPr>
        <w:tab/>
      </w:r>
      <w:r w:rsidR="0012163D">
        <w:rPr>
          <w:rFonts w:ascii="Cambria" w:hAnsi="Cambria"/>
        </w:rPr>
        <w:t>DAK</w:t>
      </w:r>
      <w:r w:rsidRPr="00DA18EB">
        <w:rPr>
          <w:rFonts w:ascii="Cambria" w:hAnsi="Cambria"/>
        </w:rPr>
        <w:t>, uygun görülen programları akredite eder, akreditasyon kararlarını ve raporlarını ilgili kuruma bildirir, akreditasyon verilmiş programların listesini yıllık olarak hazırlar, arşivler ve kamuya açık olarak ilan eder. İki dönemli akreditasyon sürecine tabi olunan yıllarda Haziran/</w:t>
      </w:r>
      <w:proofErr w:type="gramStart"/>
      <w:r w:rsidRPr="00DA18EB">
        <w:rPr>
          <w:rFonts w:ascii="Cambria" w:hAnsi="Cambria"/>
        </w:rPr>
        <w:t>Temmuz</w:t>
      </w:r>
      <w:proofErr w:type="gramEnd"/>
      <w:r w:rsidRPr="00DA18EB">
        <w:rPr>
          <w:rFonts w:ascii="Cambria" w:hAnsi="Cambria"/>
        </w:rPr>
        <w:t xml:space="preserve"> aylarında akreditasyon kararı açıklanması durumunda akreditasyon statüleri bu programlardan ilgili akademik yılın bahar yarıyılında mezun olanlar için de geçerlidir.</w:t>
      </w:r>
    </w:p>
    <w:p w14:paraId="4B26179C" w14:textId="506C6C37" w:rsidR="00360914" w:rsidRDefault="00DA18EB" w:rsidP="00DA18EB">
      <w:pPr>
        <w:rPr>
          <w:rFonts w:ascii="Cambria" w:hAnsi="Cambria"/>
        </w:rPr>
      </w:pPr>
      <w:r w:rsidRPr="00DA18EB">
        <w:rPr>
          <w:rFonts w:ascii="Cambria" w:hAnsi="Cambria"/>
        </w:rPr>
        <w:t>(</w:t>
      </w:r>
      <w:r>
        <w:rPr>
          <w:rFonts w:ascii="Cambria" w:hAnsi="Cambria"/>
        </w:rPr>
        <w:t>h</w:t>
      </w:r>
      <w:r w:rsidRPr="00DA18EB">
        <w:rPr>
          <w:rFonts w:ascii="Cambria" w:hAnsi="Cambria"/>
        </w:rPr>
        <w:t>)</w:t>
      </w:r>
      <w:r w:rsidRPr="00DA18EB">
        <w:rPr>
          <w:rFonts w:ascii="Cambria" w:hAnsi="Cambria"/>
        </w:rPr>
        <w:tab/>
      </w:r>
      <w:r w:rsidR="0012163D">
        <w:rPr>
          <w:rFonts w:ascii="Cambria" w:hAnsi="Cambria"/>
        </w:rPr>
        <w:t>DAK</w:t>
      </w:r>
      <w:r w:rsidRPr="00DA18EB">
        <w:rPr>
          <w:rFonts w:ascii="Cambria" w:hAnsi="Cambria"/>
        </w:rPr>
        <w:t xml:space="preserve"> tarafından değerlendirilen programlar için hazırlanan değerlendirme raporları yasal bir zorunluluk hariç, ilgili kurum dışında kimse ile paylaşılmaz.</w:t>
      </w:r>
    </w:p>
    <w:p w14:paraId="5F7052F0" w14:textId="77777777" w:rsidR="00E373A6" w:rsidRPr="00A2300E" w:rsidRDefault="00E373A6" w:rsidP="0090419D">
      <w:pPr>
        <w:rPr>
          <w:rFonts w:ascii="Cambria" w:hAnsi="Cambria"/>
        </w:rPr>
      </w:pPr>
    </w:p>
    <w:p w14:paraId="52775936" w14:textId="5AA34091" w:rsidR="00E373A6" w:rsidRPr="00A2300E" w:rsidRDefault="00E373A6" w:rsidP="00E373A6">
      <w:pPr>
        <w:pStyle w:val="Balk1"/>
      </w:pPr>
      <w:bookmarkStart w:id="13" w:name="_Toc215615887"/>
      <w:r w:rsidRPr="00A2300E">
        <w:t>MADDE – 1</w:t>
      </w:r>
      <w:r w:rsidR="004C175C">
        <w:t>2</w:t>
      </w:r>
      <w:r w:rsidRPr="00A2300E">
        <w:t xml:space="preserve">: </w:t>
      </w:r>
      <w:r w:rsidR="00DA18EB" w:rsidRPr="00DA18EB">
        <w:t>Akreditasyon Kararlarının Kamuya Duyurulması</w:t>
      </w:r>
      <w:bookmarkEnd w:id="13"/>
    </w:p>
    <w:p w14:paraId="67C58B50" w14:textId="5A6F7630" w:rsidR="00DA18EB" w:rsidRPr="00DA18EB" w:rsidRDefault="00DA18EB" w:rsidP="00DA18EB">
      <w:pPr>
        <w:rPr>
          <w:rFonts w:ascii="Cambria" w:hAnsi="Cambria"/>
        </w:rPr>
      </w:pPr>
      <w:r w:rsidRPr="00DA18EB">
        <w:rPr>
          <w:rFonts w:ascii="Cambria" w:hAnsi="Cambria"/>
        </w:rPr>
        <w:t>(</w:t>
      </w:r>
      <w:r>
        <w:rPr>
          <w:rFonts w:ascii="Cambria" w:hAnsi="Cambria"/>
        </w:rPr>
        <w:t>a</w:t>
      </w:r>
      <w:r w:rsidRPr="00DA18EB">
        <w:rPr>
          <w:rFonts w:ascii="Cambria" w:hAnsi="Cambria"/>
        </w:rPr>
        <w:t>)</w:t>
      </w:r>
      <w:r w:rsidRPr="00DA18EB">
        <w:rPr>
          <w:rFonts w:ascii="Cambria" w:hAnsi="Cambria"/>
        </w:rPr>
        <w:tab/>
      </w:r>
      <w:r w:rsidR="0012163D">
        <w:rPr>
          <w:rFonts w:ascii="Cambria" w:hAnsi="Cambria"/>
        </w:rPr>
        <w:t>DAK</w:t>
      </w:r>
      <w:r w:rsidRPr="00DA18EB">
        <w:rPr>
          <w:rFonts w:ascii="Cambria" w:hAnsi="Cambria"/>
        </w:rPr>
        <w:t xml:space="preserve"> tarafından akreditasyon verilmiş olan programların güncel listesi, </w:t>
      </w:r>
      <w:r w:rsidR="0012163D">
        <w:rPr>
          <w:rFonts w:ascii="Cambria" w:hAnsi="Cambria"/>
        </w:rPr>
        <w:t>DOĞAK</w:t>
      </w:r>
      <w:r w:rsidRPr="00DA18EB">
        <w:rPr>
          <w:rFonts w:ascii="Cambria" w:hAnsi="Cambria"/>
        </w:rPr>
        <w:t xml:space="preserve"> internet sitesinde yayınlanır. Bu listede akreditasyon alan programların adları, verilen akreditasyonun süresi belirtilir.</w:t>
      </w:r>
    </w:p>
    <w:p w14:paraId="65D85B7F" w14:textId="44F5C8AD" w:rsidR="00E373A6" w:rsidRPr="00A2300E" w:rsidRDefault="00DA18EB" w:rsidP="0090419D">
      <w:pPr>
        <w:rPr>
          <w:rFonts w:ascii="Cambria" w:hAnsi="Cambria"/>
        </w:rPr>
      </w:pPr>
      <w:r w:rsidRPr="00DA18EB">
        <w:rPr>
          <w:rFonts w:ascii="Cambria" w:hAnsi="Cambria"/>
        </w:rPr>
        <w:t>(</w:t>
      </w:r>
      <w:r>
        <w:rPr>
          <w:rFonts w:ascii="Cambria" w:hAnsi="Cambria"/>
        </w:rPr>
        <w:t>b</w:t>
      </w:r>
      <w:r w:rsidRPr="00DA18EB">
        <w:rPr>
          <w:rFonts w:ascii="Cambria" w:hAnsi="Cambria"/>
        </w:rPr>
        <w:t>)</w:t>
      </w:r>
      <w:r w:rsidRPr="00DA18EB">
        <w:rPr>
          <w:rFonts w:ascii="Cambria" w:hAnsi="Cambria"/>
        </w:rPr>
        <w:tab/>
      </w:r>
      <w:r w:rsidR="0012163D">
        <w:rPr>
          <w:rFonts w:ascii="Cambria" w:hAnsi="Cambria"/>
        </w:rPr>
        <w:t>DOĞAK</w:t>
      </w:r>
      <w:r w:rsidRPr="00DA18EB">
        <w:rPr>
          <w:rFonts w:ascii="Cambria" w:hAnsi="Cambria"/>
        </w:rPr>
        <w:t xml:space="preserve"> internet sitesinde yayınlanacak akreditasyon verilmiş programların listesi için kullanılacak format ve açıklanacak bilgilerin ayrıntıları </w:t>
      </w:r>
      <w:r w:rsidR="0012163D">
        <w:rPr>
          <w:rFonts w:ascii="Cambria" w:hAnsi="Cambria"/>
        </w:rPr>
        <w:t>DAK</w:t>
      </w:r>
      <w:r w:rsidRPr="00DA18EB">
        <w:rPr>
          <w:rFonts w:ascii="Cambria" w:hAnsi="Cambria"/>
        </w:rPr>
        <w:t xml:space="preserve"> tarafından belirlenir.</w:t>
      </w:r>
    </w:p>
    <w:p w14:paraId="4A3561BB" w14:textId="77777777" w:rsidR="00E373A6" w:rsidRPr="00A2300E" w:rsidRDefault="00E373A6" w:rsidP="0090419D">
      <w:pPr>
        <w:rPr>
          <w:rFonts w:ascii="Cambria" w:hAnsi="Cambria"/>
        </w:rPr>
      </w:pPr>
    </w:p>
    <w:p w14:paraId="5A3BB1BE" w14:textId="36375824" w:rsidR="00E373A6" w:rsidRPr="00A2300E" w:rsidRDefault="00E373A6" w:rsidP="00E373A6">
      <w:pPr>
        <w:pStyle w:val="Balk1"/>
      </w:pPr>
      <w:bookmarkStart w:id="14" w:name="_Toc215615888"/>
      <w:r w:rsidRPr="00A2300E">
        <w:t>MADDE – 1</w:t>
      </w:r>
      <w:r w:rsidR="004C175C">
        <w:t>3</w:t>
      </w:r>
      <w:r w:rsidRPr="00A2300E">
        <w:t xml:space="preserve">: </w:t>
      </w:r>
      <w:r w:rsidR="00200919" w:rsidRPr="00200919">
        <w:t>İtiraz</w:t>
      </w:r>
      <w:bookmarkEnd w:id="14"/>
    </w:p>
    <w:p w14:paraId="161C642C" w14:textId="0923EB85" w:rsidR="00E373A6" w:rsidRPr="00A2300E" w:rsidRDefault="00200919" w:rsidP="0090419D">
      <w:pPr>
        <w:rPr>
          <w:rFonts w:ascii="Cambria" w:hAnsi="Cambria"/>
        </w:rPr>
      </w:pPr>
      <w:r w:rsidRPr="00200919">
        <w:rPr>
          <w:rFonts w:ascii="Cambria" w:hAnsi="Cambria"/>
        </w:rPr>
        <w:t>(</w:t>
      </w:r>
      <w:r>
        <w:rPr>
          <w:rFonts w:ascii="Cambria" w:hAnsi="Cambria"/>
        </w:rPr>
        <w:t>a</w:t>
      </w:r>
      <w:r w:rsidRPr="00200919">
        <w:rPr>
          <w:rFonts w:ascii="Cambria" w:hAnsi="Cambria"/>
        </w:rPr>
        <w:t xml:space="preserve">) Programlar tarafından yapılacak itirazlara ilişkin usul ve esaslar, </w:t>
      </w:r>
      <w:r w:rsidR="0012163D">
        <w:rPr>
          <w:rFonts w:ascii="Cambria" w:hAnsi="Cambria"/>
        </w:rPr>
        <w:t>DAK</w:t>
      </w:r>
      <w:r w:rsidRPr="00200919">
        <w:rPr>
          <w:rFonts w:ascii="Cambria" w:hAnsi="Cambria"/>
        </w:rPr>
        <w:t xml:space="preserve"> İtiraz</w:t>
      </w:r>
      <w:r>
        <w:rPr>
          <w:rFonts w:ascii="Cambria" w:hAnsi="Cambria"/>
        </w:rPr>
        <w:t xml:space="preserve"> </w:t>
      </w:r>
      <w:r w:rsidRPr="00200919">
        <w:rPr>
          <w:rFonts w:ascii="Cambria" w:hAnsi="Cambria"/>
        </w:rPr>
        <w:t>Yönergesi ile belirlenmiştir.</w:t>
      </w:r>
    </w:p>
    <w:p w14:paraId="09FA254C" w14:textId="77777777" w:rsidR="00E373A6" w:rsidRPr="00A2300E" w:rsidRDefault="00E373A6" w:rsidP="0090419D">
      <w:pPr>
        <w:rPr>
          <w:rFonts w:ascii="Cambria" w:hAnsi="Cambria"/>
        </w:rPr>
      </w:pPr>
    </w:p>
    <w:p w14:paraId="00989187" w14:textId="23DC1631" w:rsidR="00E373A6" w:rsidRPr="00A2300E" w:rsidRDefault="00E373A6" w:rsidP="00E373A6">
      <w:pPr>
        <w:pStyle w:val="Balk1"/>
      </w:pPr>
      <w:bookmarkStart w:id="15" w:name="_Toc215615889"/>
      <w:r w:rsidRPr="00A2300E">
        <w:t>MADDE – 1</w:t>
      </w:r>
      <w:r w:rsidR="004C175C">
        <w:t>4</w:t>
      </w:r>
      <w:r w:rsidRPr="00A2300E">
        <w:t xml:space="preserve">: </w:t>
      </w:r>
      <w:r w:rsidR="00200919" w:rsidRPr="00200919">
        <w:t>Değerlendirme Dönemi İçindeki Değişiklikler</w:t>
      </w:r>
      <w:bookmarkEnd w:id="15"/>
    </w:p>
    <w:p w14:paraId="7C43BCB1" w14:textId="5516F7FC" w:rsidR="00200919" w:rsidRPr="00200919" w:rsidRDefault="00200919" w:rsidP="00200919">
      <w:pPr>
        <w:rPr>
          <w:rFonts w:ascii="Cambria" w:hAnsi="Cambria"/>
        </w:rPr>
      </w:pPr>
      <w:r w:rsidRPr="00200919">
        <w:rPr>
          <w:rFonts w:ascii="Cambria" w:hAnsi="Cambria"/>
        </w:rPr>
        <w:t>(</w:t>
      </w:r>
      <w:r>
        <w:rPr>
          <w:rFonts w:ascii="Cambria" w:hAnsi="Cambria"/>
        </w:rPr>
        <w:t>a</w:t>
      </w:r>
      <w:r w:rsidRPr="00200919">
        <w:rPr>
          <w:rFonts w:ascii="Cambria" w:hAnsi="Cambria"/>
        </w:rPr>
        <w:t>)</w:t>
      </w:r>
      <w:r w:rsidRPr="00200919">
        <w:rPr>
          <w:rFonts w:ascii="Cambria" w:hAnsi="Cambria"/>
        </w:rPr>
        <w:tab/>
      </w:r>
      <w:r w:rsidR="0012163D">
        <w:rPr>
          <w:rFonts w:ascii="Cambria" w:hAnsi="Cambria"/>
        </w:rPr>
        <w:t>DAK</w:t>
      </w:r>
      <w:r w:rsidRPr="00200919">
        <w:rPr>
          <w:rFonts w:ascii="Cambria" w:hAnsi="Cambria"/>
        </w:rPr>
        <w:t xml:space="preserve"> tarafından akredite edilmiş bir programda gerçekleşen ve programın akreditasyon statüsünü etkileyebilecek;</w:t>
      </w:r>
    </w:p>
    <w:p w14:paraId="684DA601" w14:textId="77777777" w:rsidR="00200919" w:rsidRDefault="00200919" w:rsidP="00200919">
      <w:pPr>
        <w:rPr>
          <w:rFonts w:ascii="Cambria" w:hAnsi="Cambria"/>
        </w:rPr>
      </w:pPr>
    </w:p>
    <w:p w14:paraId="4DAAD2BA" w14:textId="22F79309" w:rsidR="00200919" w:rsidRPr="00200919" w:rsidRDefault="00200919" w:rsidP="00200919">
      <w:pPr>
        <w:pStyle w:val="ListeParagraf"/>
        <w:numPr>
          <w:ilvl w:val="0"/>
          <w:numId w:val="16"/>
        </w:numPr>
        <w:rPr>
          <w:rFonts w:ascii="Cambria" w:hAnsi="Cambria"/>
        </w:rPr>
      </w:pPr>
      <w:r w:rsidRPr="00200919">
        <w:rPr>
          <w:rFonts w:ascii="Cambria" w:hAnsi="Cambria"/>
        </w:rPr>
        <w:t>Program Adı</w:t>
      </w:r>
    </w:p>
    <w:p w14:paraId="2D63104C" w14:textId="0ED07F23" w:rsidR="00200919" w:rsidRPr="00200919" w:rsidRDefault="00200919" w:rsidP="00200919">
      <w:pPr>
        <w:pStyle w:val="ListeParagraf"/>
        <w:numPr>
          <w:ilvl w:val="0"/>
          <w:numId w:val="16"/>
        </w:numPr>
        <w:rPr>
          <w:rFonts w:ascii="Cambria" w:hAnsi="Cambria"/>
        </w:rPr>
      </w:pPr>
      <w:r w:rsidRPr="00200919">
        <w:rPr>
          <w:rFonts w:ascii="Cambria" w:hAnsi="Cambria"/>
        </w:rPr>
        <w:t>Öğretim Kadrosu</w:t>
      </w:r>
    </w:p>
    <w:p w14:paraId="4C750E92" w14:textId="6FAA2466" w:rsidR="00200919" w:rsidRPr="00200919" w:rsidRDefault="00200919" w:rsidP="00200919">
      <w:pPr>
        <w:pStyle w:val="ListeParagraf"/>
        <w:numPr>
          <w:ilvl w:val="0"/>
          <w:numId w:val="16"/>
        </w:numPr>
        <w:rPr>
          <w:rFonts w:ascii="Cambria" w:hAnsi="Cambria"/>
        </w:rPr>
      </w:pPr>
      <w:r w:rsidRPr="00200919">
        <w:rPr>
          <w:rFonts w:ascii="Cambria" w:hAnsi="Cambria"/>
        </w:rPr>
        <w:t>Eğitim Amaçları</w:t>
      </w:r>
    </w:p>
    <w:p w14:paraId="41BCE482" w14:textId="6D435038" w:rsidR="00200919" w:rsidRPr="00200919" w:rsidRDefault="00200919" w:rsidP="00200919">
      <w:pPr>
        <w:pStyle w:val="ListeParagraf"/>
        <w:numPr>
          <w:ilvl w:val="0"/>
          <w:numId w:val="16"/>
        </w:numPr>
        <w:rPr>
          <w:rFonts w:ascii="Cambria" w:hAnsi="Cambria"/>
        </w:rPr>
      </w:pPr>
      <w:r w:rsidRPr="00200919">
        <w:rPr>
          <w:rFonts w:ascii="Cambria" w:hAnsi="Cambria"/>
        </w:rPr>
        <w:t>Eğitim Programı İçeriği</w:t>
      </w:r>
    </w:p>
    <w:p w14:paraId="06973788" w14:textId="4A69553A" w:rsidR="00200919" w:rsidRPr="00200919" w:rsidRDefault="00200919" w:rsidP="00200919">
      <w:pPr>
        <w:pStyle w:val="ListeParagraf"/>
        <w:numPr>
          <w:ilvl w:val="0"/>
          <w:numId w:val="16"/>
        </w:numPr>
        <w:rPr>
          <w:rFonts w:ascii="Cambria" w:hAnsi="Cambria"/>
        </w:rPr>
      </w:pPr>
      <w:r w:rsidRPr="00200919">
        <w:rPr>
          <w:rFonts w:ascii="Cambria" w:hAnsi="Cambria"/>
        </w:rPr>
        <w:t>Öğrenciler</w:t>
      </w:r>
    </w:p>
    <w:p w14:paraId="723A09E3" w14:textId="45F766AA" w:rsidR="00200919" w:rsidRPr="00200919" w:rsidRDefault="00200919" w:rsidP="00200919">
      <w:pPr>
        <w:pStyle w:val="ListeParagraf"/>
        <w:numPr>
          <w:ilvl w:val="0"/>
          <w:numId w:val="16"/>
        </w:numPr>
        <w:rPr>
          <w:rFonts w:ascii="Cambria" w:hAnsi="Cambria"/>
        </w:rPr>
      </w:pPr>
      <w:r w:rsidRPr="00200919">
        <w:rPr>
          <w:rFonts w:ascii="Cambria" w:hAnsi="Cambria"/>
        </w:rPr>
        <w:t>Yönetim</w:t>
      </w:r>
    </w:p>
    <w:p w14:paraId="379A2D1F" w14:textId="3F2A645F" w:rsidR="00200919" w:rsidRPr="00200919" w:rsidRDefault="00200919" w:rsidP="00200919">
      <w:pPr>
        <w:pStyle w:val="ListeParagraf"/>
        <w:numPr>
          <w:ilvl w:val="0"/>
          <w:numId w:val="16"/>
        </w:numPr>
        <w:rPr>
          <w:rFonts w:ascii="Cambria" w:hAnsi="Cambria"/>
        </w:rPr>
      </w:pPr>
      <w:r w:rsidRPr="00200919">
        <w:rPr>
          <w:rFonts w:ascii="Cambria" w:hAnsi="Cambria"/>
        </w:rPr>
        <w:t>Kurum Altyapısı</w:t>
      </w:r>
    </w:p>
    <w:p w14:paraId="767D70F4" w14:textId="77777777" w:rsidR="00200919" w:rsidRDefault="00200919" w:rsidP="00200919">
      <w:pPr>
        <w:rPr>
          <w:rFonts w:ascii="Cambria" w:hAnsi="Cambria"/>
        </w:rPr>
      </w:pPr>
    </w:p>
    <w:p w14:paraId="30C1C838" w14:textId="7712E72F" w:rsidR="00200919" w:rsidRPr="00200919" w:rsidRDefault="00200919" w:rsidP="00200919">
      <w:pPr>
        <w:rPr>
          <w:rFonts w:ascii="Cambria" w:hAnsi="Cambria"/>
        </w:rPr>
      </w:pPr>
      <w:r w:rsidRPr="00200919">
        <w:rPr>
          <w:rFonts w:ascii="Cambria" w:hAnsi="Cambria"/>
        </w:rPr>
        <w:t xml:space="preserve">vb. değişikliklerin </w:t>
      </w:r>
      <w:proofErr w:type="spellStart"/>
      <w:r w:rsidR="0012163D">
        <w:rPr>
          <w:rFonts w:ascii="Cambria" w:hAnsi="Cambria"/>
        </w:rPr>
        <w:t>DAK</w:t>
      </w:r>
      <w:r w:rsidRPr="00200919">
        <w:rPr>
          <w:rFonts w:ascii="Cambria" w:hAnsi="Cambria"/>
        </w:rPr>
        <w:t>'</w:t>
      </w:r>
      <w:r w:rsidR="008C4604">
        <w:rPr>
          <w:rFonts w:ascii="Cambria" w:hAnsi="Cambria"/>
        </w:rPr>
        <w:t>a</w:t>
      </w:r>
      <w:proofErr w:type="spellEnd"/>
      <w:r w:rsidRPr="00200919">
        <w:rPr>
          <w:rFonts w:ascii="Cambria" w:hAnsi="Cambria"/>
        </w:rPr>
        <w:t xml:space="preserve"> bildirilmesi kurum yetkilisinin sorumluluğudur.</w:t>
      </w:r>
    </w:p>
    <w:p w14:paraId="70024AAC" w14:textId="77777777" w:rsidR="00200919" w:rsidRDefault="00200919" w:rsidP="00200919">
      <w:pPr>
        <w:rPr>
          <w:rFonts w:ascii="Cambria" w:hAnsi="Cambria"/>
        </w:rPr>
      </w:pPr>
    </w:p>
    <w:p w14:paraId="152ACA8A" w14:textId="21FCEE8C" w:rsidR="00200919" w:rsidRPr="00200919" w:rsidRDefault="00200919" w:rsidP="00200919">
      <w:pPr>
        <w:rPr>
          <w:rFonts w:ascii="Cambria" w:hAnsi="Cambria"/>
        </w:rPr>
      </w:pPr>
      <w:r w:rsidRPr="00200919">
        <w:rPr>
          <w:rFonts w:ascii="Cambria" w:hAnsi="Cambria"/>
        </w:rPr>
        <w:t>(</w:t>
      </w:r>
      <w:r>
        <w:rPr>
          <w:rFonts w:ascii="Cambria" w:hAnsi="Cambria"/>
        </w:rPr>
        <w:t>b</w:t>
      </w:r>
      <w:r w:rsidRPr="00200919">
        <w:rPr>
          <w:rFonts w:ascii="Cambria" w:hAnsi="Cambria"/>
        </w:rPr>
        <w:t>)</w:t>
      </w:r>
      <w:r w:rsidRPr="00200919">
        <w:rPr>
          <w:rFonts w:ascii="Cambria" w:hAnsi="Cambria"/>
        </w:rPr>
        <w:tab/>
        <w:t xml:space="preserve">Akredite edilmiş bir programda gerçekleşen ve programın akreditasyon statüsünü etkileyebilecek önemli değişikliklerin kurumca ya da üçüncü bir tarafça </w:t>
      </w:r>
      <w:proofErr w:type="spellStart"/>
      <w:r w:rsidR="0012163D">
        <w:rPr>
          <w:rFonts w:ascii="Cambria" w:hAnsi="Cambria"/>
        </w:rPr>
        <w:t>DAK</w:t>
      </w:r>
      <w:r w:rsidRPr="00200919">
        <w:rPr>
          <w:rFonts w:ascii="Cambria" w:hAnsi="Cambria"/>
        </w:rPr>
        <w:t>'</w:t>
      </w:r>
      <w:r w:rsidR="00B52F67">
        <w:rPr>
          <w:rFonts w:ascii="Cambria" w:hAnsi="Cambria"/>
        </w:rPr>
        <w:t>a</w:t>
      </w:r>
      <w:proofErr w:type="spellEnd"/>
      <w:r w:rsidRPr="00200919">
        <w:rPr>
          <w:rFonts w:ascii="Cambria" w:hAnsi="Cambria"/>
        </w:rPr>
        <w:t xml:space="preserve"> bildirilmesi üzerine bir değerlendirme süreci başlatılır. Bu değerlendirme sürecinde atılacak ilk adım, kurumun öne sürülenlere ya da kararlara yanıt verecek şekilde </w:t>
      </w:r>
      <w:proofErr w:type="spellStart"/>
      <w:r w:rsidR="0012163D">
        <w:rPr>
          <w:rFonts w:ascii="Cambria" w:hAnsi="Cambria"/>
        </w:rPr>
        <w:t>DAK</w:t>
      </w:r>
      <w:r w:rsidRPr="00200919">
        <w:rPr>
          <w:rFonts w:ascii="Cambria" w:hAnsi="Cambria"/>
        </w:rPr>
        <w:t>'</w:t>
      </w:r>
      <w:r w:rsidR="00B52F67">
        <w:rPr>
          <w:rFonts w:ascii="Cambria" w:hAnsi="Cambria"/>
        </w:rPr>
        <w:t>a</w:t>
      </w:r>
      <w:proofErr w:type="spellEnd"/>
      <w:r w:rsidRPr="00200919">
        <w:rPr>
          <w:rFonts w:ascii="Cambria" w:hAnsi="Cambria"/>
        </w:rPr>
        <w:t xml:space="preserve"> bilgi vermesidir.</w:t>
      </w:r>
    </w:p>
    <w:p w14:paraId="24378290" w14:textId="26C0A85C" w:rsidR="00E373A6" w:rsidRDefault="00200919" w:rsidP="00200919">
      <w:pPr>
        <w:rPr>
          <w:rFonts w:ascii="Cambria" w:hAnsi="Cambria"/>
        </w:rPr>
      </w:pPr>
      <w:r w:rsidRPr="00200919">
        <w:rPr>
          <w:rFonts w:ascii="Cambria" w:hAnsi="Cambria"/>
        </w:rPr>
        <w:t>(</w:t>
      </w:r>
      <w:r>
        <w:rPr>
          <w:rFonts w:ascii="Cambria" w:hAnsi="Cambria"/>
        </w:rPr>
        <w:t>c</w:t>
      </w:r>
      <w:r w:rsidRPr="00200919">
        <w:rPr>
          <w:rFonts w:ascii="Cambria" w:hAnsi="Cambria"/>
        </w:rPr>
        <w:t>)</w:t>
      </w:r>
      <w:r w:rsidRPr="00200919">
        <w:rPr>
          <w:rFonts w:ascii="Cambria" w:hAnsi="Cambria"/>
        </w:rPr>
        <w:tab/>
        <w:t>Kurum tarafından sağlanan bilgilerin çok ayrıntılı olması gerekmez. Ancak, değişikliğin akredite edilmiş programa etkisinin değerlendirilebilmesi için yeterli ayrıntıyı içermelidir.</w:t>
      </w:r>
    </w:p>
    <w:p w14:paraId="3E152673" w14:textId="77777777" w:rsidR="00441318" w:rsidRDefault="00441318" w:rsidP="00200919">
      <w:pPr>
        <w:rPr>
          <w:rFonts w:ascii="Cambria" w:hAnsi="Cambria"/>
        </w:rPr>
      </w:pPr>
    </w:p>
    <w:p w14:paraId="0BB5B917" w14:textId="77777777" w:rsidR="00C30656" w:rsidRDefault="00C30656">
      <w:pPr>
        <w:rPr>
          <w:rFonts w:ascii="Cambria" w:hAnsi="Cambria"/>
        </w:rPr>
        <w:sectPr w:rsidR="00C30656" w:rsidSect="00E73BD6">
          <w:footerReference w:type="default" r:id="rId22"/>
          <w:pgSz w:w="11906" w:h="16838"/>
          <w:pgMar w:top="1417" w:right="1417" w:bottom="1417" w:left="1417" w:header="709" w:footer="709" w:gutter="0"/>
          <w:cols w:space="708"/>
          <w:docGrid w:linePitch="360"/>
        </w:sectPr>
      </w:pPr>
    </w:p>
    <w:p w14:paraId="47A4124B" w14:textId="77777777" w:rsidR="00441318" w:rsidRDefault="00441318" w:rsidP="00200919">
      <w:pPr>
        <w:rPr>
          <w:rFonts w:ascii="Cambria" w:hAnsi="Cambria"/>
        </w:rPr>
      </w:pPr>
    </w:p>
    <w:p w14:paraId="56F4880A" w14:textId="77777777" w:rsidR="00441318" w:rsidRPr="00A2300E" w:rsidRDefault="00441318" w:rsidP="00200919">
      <w:pPr>
        <w:rPr>
          <w:rFonts w:ascii="Cambria" w:hAnsi="Cambria"/>
        </w:rPr>
      </w:pPr>
    </w:p>
    <w:p w14:paraId="29FC27ED" w14:textId="0D05BB79" w:rsidR="00EB0003" w:rsidRPr="00EB0003" w:rsidRDefault="00EB0003" w:rsidP="00EB0003">
      <w:pPr>
        <w:rPr>
          <w:rFonts w:ascii="Cambria" w:hAnsi="Cambria"/>
        </w:rPr>
      </w:pPr>
      <w:r w:rsidRPr="00EB0003">
        <w:rPr>
          <w:rFonts w:ascii="Cambria" w:hAnsi="Cambria"/>
        </w:rPr>
        <w:t>(</w:t>
      </w:r>
      <w:r>
        <w:rPr>
          <w:rFonts w:ascii="Cambria" w:hAnsi="Cambria"/>
        </w:rPr>
        <w:t>d</w:t>
      </w:r>
      <w:r w:rsidRPr="00EB0003">
        <w:rPr>
          <w:rFonts w:ascii="Cambria" w:hAnsi="Cambria"/>
        </w:rPr>
        <w:t>)</w:t>
      </w:r>
      <w:r w:rsidRPr="00EB0003">
        <w:rPr>
          <w:rFonts w:ascii="Cambria" w:hAnsi="Cambria"/>
        </w:rPr>
        <w:tab/>
      </w:r>
      <w:r w:rsidR="0012163D">
        <w:rPr>
          <w:rFonts w:ascii="Cambria" w:hAnsi="Cambria"/>
        </w:rPr>
        <w:t>DAK</w:t>
      </w:r>
      <w:r w:rsidRPr="00EB0003">
        <w:rPr>
          <w:rFonts w:ascii="Cambria" w:hAnsi="Cambria"/>
        </w:rPr>
        <w:t>, kurum tarafından verilen bilgileri değerlendirerek halen geçerli olan akreditasyon kararında değişiklik gerekip gerekmediğine karar verir. Bu karar, değişiklikten etkilenen programın ilgili değerlendirme ölçütlerini sağlamayı sürdürüp sürdürmediğinin kesinlik derecesine bağlıdır.</w:t>
      </w:r>
    </w:p>
    <w:p w14:paraId="499466D8" w14:textId="6B3B65F0" w:rsidR="00EB0003" w:rsidRPr="00EB0003" w:rsidRDefault="00EB0003" w:rsidP="00EB0003">
      <w:pPr>
        <w:rPr>
          <w:rFonts w:ascii="Cambria" w:hAnsi="Cambria"/>
        </w:rPr>
      </w:pPr>
      <w:r w:rsidRPr="00EB0003">
        <w:rPr>
          <w:rFonts w:ascii="Cambria" w:hAnsi="Cambria"/>
        </w:rPr>
        <w:t>(</w:t>
      </w:r>
      <w:r w:rsidR="004D6CEC">
        <w:rPr>
          <w:rFonts w:ascii="Cambria" w:hAnsi="Cambria"/>
        </w:rPr>
        <w:t>e</w:t>
      </w:r>
      <w:r w:rsidRPr="00EB0003">
        <w:rPr>
          <w:rFonts w:ascii="Cambria" w:hAnsi="Cambria"/>
        </w:rPr>
        <w:t>)</w:t>
      </w:r>
      <w:r w:rsidR="004D6CEC">
        <w:rPr>
          <w:rFonts w:ascii="Cambria" w:hAnsi="Cambria"/>
        </w:rPr>
        <w:tab/>
      </w:r>
      <w:r w:rsidRPr="00EB0003">
        <w:rPr>
          <w:rFonts w:ascii="Cambria" w:hAnsi="Cambria"/>
        </w:rPr>
        <w:t xml:space="preserve">Akredite olmuş bir programdaki önemli değişiklik bildiriminin </w:t>
      </w:r>
      <w:proofErr w:type="spellStart"/>
      <w:r w:rsidR="0012163D">
        <w:rPr>
          <w:rFonts w:ascii="Cambria" w:hAnsi="Cambria"/>
        </w:rPr>
        <w:t>DAK</w:t>
      </w:r>
      <w:r w:rsidRPr="00EB0003">
        <w:rPr>
          <w:rFonts w:ascii="Cambria" w:hAnsi="Cambria"/>
        </w:rPr>
        <w:t>'</w:t>
      </w:r>
      <w:r w:rsidR="003B52C7">
        <w:rPr>
          <w:rFonts w:ascii="Cambria" w:hAnsi="Cambria"/>
        </w:rPr>
        <w:t>a</w:t>
      </w:r>
      <w:proofErr w:type="spellEnd"/>
      <w:r w:rsidRPr="00EB0003">
        <w:rPr>
          <w:rFonts w:ascii="Cambria" w:hAnsi="Cambria"/>
        </w:rPr>
        <w:t xml:space="preserve"> ulaşmasından sonra, </w:t>
      </w:r>
      <w:r w:rsidR="0012163D">
        <w:rPr>
          <w:rFonts w:ascii="Cambria" w:hAnsi="Cambria"/>
        </w:rPr>
        <w:t>DAK</w:t>
      </w:r>
      <w:r w:rsidRPr="00EB0003">
        <w:rPr>
          <w:rFonts w:ascii="Cambria" w:hAnsi="Cambria"/>
        </w:rPr>
        <w:t xml:space="preserve"> başkanı kurum tarafından sağlanan bilgilerin kopyalarını iki </w:t>
      </w:r>
      <w:r w:rsidR="0012163D">
        <w:rPr>
          <w:rFonts w:ascii="Cambria" w:hAnsi="Cambria"/>
        </w:rPr>
        <w:t>DAK</w:t>
      </w:r>
      <w:r w:rsidRPr="00EB0003">
        <w:rPr>
          <w:rFonts w:ascii="Cambria" w:hAnsi="Cambria"/>
        </w:rPr>
        <w:t xml:space="preserve"> üyesine gönderir.</w:t>
      </w:r>
    </w:p>
    <w:p w14:paraId="5D3A4BB3" w14:textId="72014C80" w:rsidR="00EB0003" w:rsidRPr="00EB0003" w:rsidRDefault="00EB0003" w:rsidP="00EB0003">
      <w:pPr>
        <w:rPr>
          <w:rFonts w:ascii="Cambria" w:hAnsi="Cambria"/>
        </w:rPr>
      </w:pPr>
      <w:r w:rsidRPr="00EB0003">
        <w:rPr>
          <w:rFonts w:ascii="Cambria" w:hAnsi="Cambria"/>
        </w:rPr>
        <w:t>(</w:t>
      </w:r>
      <w:r w:rsidR="004D6CEC">
        <w:rPr>
          <w:rFonts w:ascii="Cambria" w:hAnsi="Cambria"/>
        </w:rPr>
        <w:t>f</w:t>
      </w:r>
      <w:r w:rsidRPr="00EB0003">
        <w:rPr>
          <w:rFonts w:ascii="Cambria" w:hAnsi="Cambria"/>
        </w:rPr>
        <w:t>)</w:t>
      </w:r>
      <w:r w:rsidR="004D6CEC">
        <w:rPr>
          <w:rFonts w:ascii="Cambria" w:hAnsi="Cambria"/>
        </w:rPr>
        <w:tab/>
      </w:r>
      <w:proofErr w:type="spellStart"/>
      <w:r w:rsidR="0012163D">
        <w:rPr>
          <w:rFonts w:ascii="Cambria" w:hAnsi="Cambria"/>
        </w:rPr>
        <w:t>DAK</w:t>
      </w:r>
      <w:r w:rsidRPr="00EB0003">
        <w:rPr>
          <w:rFonts w:ascii="Cambria" w:hAnsi="Cambria"/>
        </w:rPr>
        <w:t>’</w:t>
      </w:r>
      <w:r w:rsidR="00807B15">
        <w:rPr>
          <w:rFonts w:ascii="Cambria" w:hAnsi="Cambria"/>
        </w:rPr>
        <w:t>ı</w:t>
      </w:r>
      <w:r w:rsidRPr="00EB0003">
        <w:rPr>
          <w:rFonts w:ascii="Cambria" w:hAnsi="Cambria"/>
        </w:rPr>
        <w:t>n</w:t>
      </w:r>
      <w:proofErr w:type="spellEnd"/>
      <w:r w:rsidRPr="00EB0003">
        <w:rPr>
          <w:rFonts w:ascii="Cambria" w:hAnsi="Cambria"/>
        </w:rPr>
        <w:t xml:space="preserve"> bu iki üyesinden kendilerine sağlanan bilgileri değerlendirmeleri ve önerilerini </w:t>
      </w:r>
      <w:r w:rsidR="00086B8D">
        <w:rPr>
          <w:rFonts w:ascii="Cambria" w:hAnsi="Cambria"/>
        </w:rPr>
        <w:t>o</w:t>
      </w:r>
      <w:r w:rsidRPr="00EB0003">
        <w:rPr>
          <w:rFonts w:ascii="Cambria" w:hAnsi="Cambria"/>
        </w:rPr>
        <w:t xml:space="preserve">n (10) gün içinde </w:t>
      </w:r>
      <w:proofErr w:type="spellStart"/>
      <w:r w:rsidR="0012163D">
        <w:rPr>
          <w:rFonts w:ascii="Cambria" w:hAnsi="Cambria"/>
        </w:rPr>
        <w:t>DAK</w:t>
      </w:r>
      <w:r w:rsidRPr="00EB0003">
        <w:rPr>
          <w:rFonts w:ascii="Cambria" w:hAnsi="Cambria"/>
        </w:rPr>
        <w:t>'</w:t>
      </w:r>
      <w:r w:rsidR="00807B15">
        <w:rPr>
          <w:rFonts w:ascii="Cambria" w:hAnsi="Cambria"/>
        </w:rPr>
        <w:t>a</w:t>
      </w:r>
      <w:proofErr w:type="spellEnd"/>
      <w:r w:rsidRPr="00EB0003">
        <w:rPr>
          <w:rFonts w:ascii="Cambria" w:hAnsi="Cambria"/>
        </w:rPr>
        <w:t xml:space="preserve"> bildirmeleri istenir. Bu üyeler, </w:t>
      </w:r>
      <w:r w:rsidR="0012163D">
        <w:rPr>
          <w:rFonts w:ascii="Cambria" w:hAnsi="Cambria"/>
        </w:rPr>
        <w:t>DAK</w:t>
      </w:r>
      <w:r w:rsidRPr="00EB0003">
        <w:rPr>
          <w:rFonts w:ascii="Cambria" w:hAnsi="Cambria"/>
        </w:rPr>
        <w:t xml:space="preserve"> Sekreterliği aracılığı ile ek bilgi isteyebilirler. Yapılacak öneri ya değişiklikten etkilenen programın akreditasyonunun içinde bulunulan değerlendirme dönemi sonuna kadar uzatılması ya da değiştirilen programın akreditasyon statüsünü belirle</w:t>
      </w:r>
      <w:r w:rsidR="00807B15">
        <w:rPr>
          <w:rFonts w:ascii="Cambria" w:hAnsi="Cambria"/>
        </w:rPr>
        <w:t>mek</w:t>
      </w:r>
      <w:r w:rsidRPr="00EB0003">
        <w:rPr>
          <w:rFonts w:ascii="Cambria" w:hAnsi="Cambria"/>
        </w:rPr>
        <w:t xml:space="preserve"> amacıyla kurumdan bir yeniden ziyaret isteminde bulunmasının istenmesi şeklinde olabilir.</w:t>
      </w:r>
    </w:p>
    <w:p w14:paraId="20770D10" w14:textId="4EEC89F3" w:rsidR="00EB0003" w:rsidRPr="00EB0003" w:rsidRDefault="00EB0003" w:rsidP="00EB0003">
      <w:pPr>
        <w:rPr>
          <w:rFonts w:ascii="Cambria" w:hAnsi="Cambria"/>
        </w:rPr>
      </w:pPr>
      <w:r w:rsidRPr="00EB0003">
        <w:rPr>
          <w:rFonts w:ascii="Cambria" w:hAnsi="Cambria"/>
        </w:rPr>
        <w:t>(</w:t>
      </w:r>
      <w:r w:rsidR="004D6CEC">
        <w:rPr>
          <w:rFonts w:ascii="Cambria" w:hAnsi="Cambria"/>
        </w:rPr>
        <w:t>g</w:t>
      </w:r>
      <w:r w:rsidRPr="00EB0003">
        <w:rPr>
          <w:rFonts w:ascii="Cambria" w:hAnsi="Cambria"/>
        </w:rPr>
        <w:t>)</w:t>
      </w:r>
      <w:r w:rsidRPr="00EB0003">
        <w:rPr>
          <w:rFonts w:ascii="Cambria" w:hAnsi="Cambria"/>
        </w:rPr>
        <w:tab/>
      </w:r>
      <w:r w:rsidR="0012163D">
        <w:rPr>
          <w:rFonts w:ascii="Cambria" w:hAnsi="Cambria"/>
        </w:rPr>
        <w:t>DAK</w:t>
      </w:r>
      <w:r w:rsidRPr="00EB0003">
        <w:rPr>
          <w:rFonts w:ascii="Cambria" w:hAnsi="Cambria"/>
        </w:rPr>
        <w:t xml:space="preserve"> yapılan öneriyi değerlendirir ve kesin bir kararı zaman geçirmeden alır.</w:t>
      </w:r>
    </w:p>
    <w:p w14:paraId="123CDC08" w14:textId="583ED020" w:rsidR="00EB0003" w:rsidRPr="00EB0003" w:rsidRDefault="00EB0003" w:rsidP="00EB0003">
      <w:pPr>
        <w:rPr>
          <w:rFonts w:ascii="Cambria" w:hAnsi="Cambria"/>
        </w:rPr>
      </w:pPr>
      <w:r w:rsidRPr="00EB0003">
        <w:rPr>
          <w:rFonts w:ascii="Cambria" w:hAnsi="Cambria"/>
        </w:rPr>
        <w:t>(</w:t>
      </w:r>
      <w:r w:rsidR="004D6CEC">
        <w:rPr>
          <w:rFonts w:ascii="Cambria" w:hAnsi="Cambria"/>
        </w:rPr>
        <w:t>h</w:t>
      </w:r>
      <w:r w:rsidRPr="00EB0003">
        <w:rPr>
          <w:rFonts w:ascii="Cambria" w:hAnsi="Cambria"/>
        </w:rPr>
        <w:t>)</w:t>
      </w:r>
      <w:r w:rsidRPr="00EB0003">
        <w:rPr>
          <w:rFonts w:ascii="Cambria" w:hAnsi="Cambria"/>
        </w:rPr>
        <w:tab/>
        <w:t xml:space="preserve">Bu kesin karar, kuruma </w:t>
      </w:r>
      <w:r w:rsidR="0012163D">
        <w:rPr>
          <w:rFonts w:ascii="Cambria" w:hAnsi="Cambria"/>
        </w:rPr>
        <w:t>DOĞAK</w:t>
      </w:r>
      <w:r w:rsidRPr="00EB0003">
        <w:rPr>
          <w:rFonts w:ascii="Cambria" w:hAnsi="Cambria"/>
        </w:rPr>
        <w:t xml:space="preserve"> tarafından hemen bildirilir.</w:t>
      </w:r>
    </w:p>
    <w:p w14:paraId="43D1E1BE" w14:textId="793D80D7" w:rsidR="00EB0003" w:rsidRPr="00EB0003" w:rsidRDefault="00EB0003" w:rsidP="00EB0003">
      <w:pPr>
        <w:rPr>
          <w:rFonts w:ascii="Cambria" w:hAnsi="Cambria"/>
        </w:rPr>
      </w:pPr>
      <w:r w:rsidRPr="00EB0003">
        <w:rPr>
          <w:rFonts w:ascii="Cambria" w:hAnsi="Cambria"/>
        </w:rPr>
        <w:t>(</w:t>
      </w:r>
      <w:r w:rsidR="004D6CEC">
        <w:rPr>
          <w:rFonts w:ascii="Cambria" w:hAnsi="Cambria"/>
        </w:rPr>
        <w:t>ı</w:t>
      </w:r>
      <w:r w:rsidRPr="00EB0003">
        <w:rPr>
          <w:rFonts w:ascii="Cambria" w:hAnsi="Cambria"/>
        </w:rPr>
        <w:t>)</w:t>
      </w:r>
      <w:r w:rsidR="004D6CEC">
        <w:rPr>
          <w:rFonts w:ascii="Cambria" w:hAnsi="Cambria"/>
        </w:rPr>
        <w:tab/>
      </w:r>
      <w:r w:rsidRPr="00EB0003">
        <w:rPr>
          <w:rFonts w:ascii="Cambria" w:hAnsi="Cambria"/>
        </w:rPr>
        <w:t>Yeniden ziyaret yapılmasının bir kurum tarafından reddedilmesi, söz konusu olan programın akreditasyonunun iptal nedenidir.</w:t>
      </w:r>
    </w:p>
    <w:p w14:paraId="13AD746C" w14:textId="7B0C841F" w:rsidR="00E373A6" w:rsidRPr="00A2300E" w:rsidRDefault="00EB0003" w:rsidP="00EB0003">
      <w:pPr>
        <w:rPr>
          <w:rFonts w:ascii="Cambria" w:hAnsi="Cambria"/>
        </w:rPr>
      </w:pPr>
      <w:r w:rsidRPr="00EB0003">
        <w:rPr>
          <w:rFonts w:ascii="Cambria" w:hAnsi="Cambria"/>
        </w:rPr>
        <w:t>(</w:t>
      </w:r>
      <w:r w:rsidR="004D6CEC">
        <w:rPr>
          <w:rFonts w:ascii="Cambria" w:hAnsi="Cambria"/>
        </w:rPr>
        <w:t>i</w:t>
      </w:r>
      <w:r w:rsidRPr="00EB0003">
        <w:rPr>
          <w:rFonts w:ascii="Cambria" w:hAnsi="Cambria"/>
        </w:rPr>
        <w:t>)</w:t>
      </w:r>
      <w:r w:rsidR="004D6CEC">
        <w:rPr>
          <w:rFonts w:ascii="Cambria" w:hAnsi="Cambria"/>
        </w:rPr>
        <w:tab/>
      </w:r>
      <w:r w:rsidRPr="00EB0003">
        <w:rPr>
          <w:rFonts w:ascii="Cambria" w:hAnsi="Cambria"/>
        </w:rPr>
        <w:t xml:space="preserve">Akredite olmuş programları bulunan kurumlarda programların kapatılması ve programların öğretim kadrosunda, altyapısında, organizasyonunda, kayıtlı öğrencilerinde ve diğer ilgili etmenlerinde olabilecek önemli değişiklikler hakkında </w:t>
      </w:r>
      <w:r w:rsidR="0012163D">
        <w:rPr>
          <w:rFonts w:ascii="Cambria" w:hAnsi="Cambria"/>
        </w:rPr>
        <w:t>DAK</w:t>
      </w:r>
      <w:r w:rsidRPr="00EB0003">
        <w:rPr>
          <w:rFonts w:ascii="Cambria" w:hAnsi="Cambria"/>
        </w:rPr>
        <w:t xml:space="preserve"> sürekli bilgilendirilmelidir. Eğer akredite edilmiş bir program kapatılırsa </w:t>
      </w:r>
      <w:r w:rsidRPr="007B0255">
        <w:rPr>
          <w:rFonts w:ascii="Cambria" w:hAnsi="Cambria"/>
        </w:rPr>
        <w:t>ve 1</w:t>
      </w:r>
      <w:r w:rsidR="008A160A" w:rsidRPr="007B0255">
        <w:rPr>
          <w:rFonts w:ascii="Cambria" w:hAnsi="Cambria"/>
        </w:rPr>
        <w:t>1</w:t>
      </w:r>
      <w:r w:rsidRPr="007B0255">
        <w:rPr>
          <w:rFonts w:ascii="Cambria" w:hAnsi="Cambria"/>
        </w:rPr>
        <w:t xml:space="preserve">. </w:t>
      </w:r>
      <w:r w:rsidR="008A160A" w:rsidRPr="007B0255">
        <w:rPr>
          <w:rFonts w:ascii="Cambria" w:hAnsi="Cambria"/>
        </w:rPr>
        <w:t>m</w:t>
      </w:r>
      <w:r w:rsidRPr="007B0255">
        <w:rPr>
          <w:rFonts w:ascii="Cambria" w:hAnsi="Cambria"/>
        </w:rPr>
        <w:t xml:space="preserve">addenin </w:t>
      </w:r>
      <w:r w:rsidR="008A160A" w:rsidRPr="007B0255">
        <w:rPr>
          <w:rFonts w:ascii="Cambria" w:hAnsi="Cambria"/>
        </w:rPr>
        <w:t>e</w:t>
      </w:r>
      <w:r w:rsidRPr="007B0255">
        <w:rPr>
          <w:rFonts w:ascii="Cambria" w:hAnsi="Cambria"/>
        </w:rPr>
        <w:t xml:space="preserve">. </w:t>
      </w:r>
      <w:r w:rsidR="007B0255" w:rsidRPr="007B0255">
        <w:rPr>
          <w:rFonts w:ascii="Cambria" w:hAnsi="Cambria"/>
        </w:rPr>
        <w:t>b</w:t>
      </w:r>
      <w:r w:rsidR="008A160A" w:rsidRPr="007B0255">
        <w:rPr>
          <w:rFonts w:ascii="Cambria" w:hAnsi="Cambria"/>
        </w:rPr>
        <w:t>endindeki</w:t>
      </w:r>
      <w:r w:rsidRPr="007B0255">
        <w:rPr>
          <w:rFonts w:ascii="Cambria" w:hAnsi="Cambria"/>
        </w:rPr>
        <w:t xml:space="preserve"> gerekler </w:t>
      </w:r>
      <w:r w:rsidRPr="00EB0003">
        <w:rPr>
          <w:rFonts w:ascii="Cambria" w:hAnsi="Cambria"/>
        </w:rPr>
        <w:t xml:space="preserve">yerine getirilmezse bu programın </w:t>
      </w:r>
      <w:r w:rsidR="0012163D">
        <w:rPr>
          <w:rFonts w:ascii="Cambria" w:hAnsi="Cambria"/>
        </w:rPr>
        <w:t>DAK</w:t>
      </w:r>
      <w:r w:rsidRPr="00EB0003">
        <w:rPr>
          <w:rFonts w:ascii="Cambria" w:hAnsi="Cambria"/>
        </w:rPr>
        <w:t xml:space="preserve"> akreditasyonu kendiliğinden sona ermiş olur.</w:t>
      </w:r>
    </w:p>
    <w:p w14:paraId="4BC148E4" w14:textId="77777777" w:rsidR="00E373A6" w:rsidRPr="00A2300E" w:rsidRDefault="00E373A6" w:rsidP="0090419D">
      <w:pPr>
        <w:rPr>
          <w:rFonts w:ascii="Cambria" w:hAnsi="Cambria"/>
        </w:rPr>
      </w:pPr>
    </w:p>
    <w:p w14:paraId="77B8B998" w14:textId="72BD7C5C" w:rsidR="00E373A6" w:rsidRPr="00A2300E" w:rsidRDefault="00E373A6" w:rsidP="00E373A6">
      <w:pPr>
        <w:pStyle w:val="Balk1"/>
      </w:pPr>
      <w:bookmarkStart w:id="16" w:name="_Toc215615890"/>
      <w:r w:rsidRPr="00A2300E">
        <w:t>MADDE – 1</w:t>
      </w:r>
      <w:r w:rsidR="004C175C">
        <w:t>5</w:t>
      </w:r>
      <w:r w:rsidRPr="00A2300E">
        <w:t xml:space="preserve">: </w:t>
      </w:r>
      <w:r w:rsidR="00E169D1" w:rsidRPr="00E169D1">
        <w:t>Yönergede Değişiklik</w:t>
      </w:r>
      <w:bookmarkEnd w:id="16"/>
    </w:p>
    <w:p w14:paraId="2F20D2E6" w14:textId="7179A1F1" w:rsidR="00E169D1" w:rsidRPr="00E169D1" w:rsidRDefault="00E169D1" w:rsidP="00E169D1">
      <w:pPr>
        <w:rPr>
          <w:rFonts w:ascii="Cambria" w:hAnsi="Cambria"/>
        </w:rPr>
      </w:pPr>
      <w:r w:rsidRPr="00E169D1">
        <w:rPr>
          <w:rFonts w:ascii="Cambria" w:hAnsi="Cambria"/>
        </w:rPr>
        <w:t>(</w:t>
      </w:r>
      <w:r w:rsidR="00CF10A7">
        <w:rPr>
          <w:rFonts w:ascii="Cambria" w:hAnsi="Cambria"/>
        </w:rPr>
        <w:t>a</w:t>
      </w:r>
      <w:r w:rsidRPr="00E169D1">
        <w:rPr>
          <w:rFonts w:ascii="Cambria" w:hAnsi="Cambria"/>
        </w:rPr>
        <w:t>)</w:t>
      </w:r>
      <w:r w:rsidRPr="00E169D1">
        <w:rPr>
          <w:rFonts w:ascii="Cambria" w:hAnsi="Cambria"/>
        </w:rPr>
        <w:tab/>
        <w:t xml:space="preserve">Bu yönerge üzerindeki değişiklik önerileri, </w:t>
      </w:r>
      <w:r w:rsidR="0012163D">
        <w:rPr>
          <w:rFonts w:ascii="Cambria" w:hAnsi="Cambria"/>
        </w:rPr>
        <w:t>DAK</w:t>
      </w:r>
      <w:r w:rsidRPr="00E169D1">
        <w:rPr>
          <w:rFonts w:ascii="Cambria" w:hAnsi="Cambria"/>
        </w:rPr>
        <w:t xml:space="preserve"> üyeleri ya da </w:t>
      </w:r>
      <w:r w:rsidR="0012163D">
        <w:rPr>
          <w:rFonts w:ascii="Cambria" w:hAnsi="Cambria"/>
        </w:rPr>
        <w:t>DAK</w:t>
      </w:r>
      <w:r w:rsidRPr="00E169D1">
        <w:rPr>
          <w:rFonts w:ascii="Cambria" w:hAnsi="Cambria"/>
        </w:rPr>
        <w:t xml:space="preserve"> tarafından görevlendirilecek “Mevzuat Geliştirme ve Sürekli İyileştirme Komitesi” tarafından sunulabilir.</w:t>
      </w:r>
    </w:p>
    <w:p w14:paraId="19478AB0" w14:textId="5F096D0E" w:rsidR="00E169D1" w:rsidRPr="00E169D1" w:rsidRDefault="00E169D1" w:rsidP="00E169D1">
      <w:pPr>
        <w:rPr>
          <w:rFonts w:ascii="Cambria" w:hAnsi="Cambria"/>
        </w:rPr>
      </w:pPr>
      <w:r w:rsidRPr="00E169D1">
        <w:rPr>
          <w:rFonts w:ascii="Cambria" w:hAnsi="Cambria"/>
        </w:rPr>
        <w:t>(</w:t>
      </w:r>
      <w:r w:rsidR="00CF10A7">
        <w:rPr>
          <w:rFonts w:ascii="Cambria" w:hAnsi="Cambria"/>
        </w:rPr>
        <w:t>b</w:t>
      </w:r>
      <w:r w:rsidRPr="00E169D1">
        <w:rPr>
          <w:rFonts w:ascii="Cambria" w:hAnsi="Cambria"/>
        </w:rPr>
        <w:t>)</w:t>
      </w:r>
      <w:r w:rsidRPr="00E169D1">
        <w:rPr>
          <w:rFonts w:ascii="Cambria" w:hAnsi="Cambria"/>
        </w:rPr>
        <w:tab/>
        <w:t>Değişiklik önerilerinin yürürlüğe girişi, aksine özel bir durum yoksa sunum yılından bir sonraki yıldaki değerlendirme dönemidir.</w:t>
      </w:r>
    </w:p>
    <w:p w14:paraId="68A04033" w14:textId="10F93749" w:rsidR="00E169D1" w:rsidRPr="00E169D1" w:rsidRDefault="00E169D1" w:rsidP="00E169D1">
      <w:pPr>
        <w:rPr>
          <w:rFonts w:ascii="Cambria" w:hAnsi="Cambria"/>
        </w:rPr>
      </w:pPr>
      <w:r w:rsidRPr="00E169D1">
        <w:rPr>
          <w:rFonts w:ascii="Cambria" w:hAnsi="Cambria"/>
        </w:rPr>
        <w:t>(</w:t>
      </w:r>
      <w:r w:rsidR="00CF10A7">
        <w:rPr>
          <w:rFonts w:ascii="Cambria" w:hAnsi="Cambria"/>
        </w:rPr>
        <w:t>c</w:t>
      </w:r>
      <w:r w:rsidRPr="00E169D1">
        <w:rPr>
          <w:rFonts w:ascii="Cambria" w:hAnsi="Cambria"/>
        </w:rPr>
        <w:t>)</w:t>
      </w:r>
      <w:r w:rsidRPr="00E169D1">
        <w:rPr>
          <w:rFonts w:ascii="Cambria" w:hAnsi="Cambria"/>
        </w:rPr>
        <w:tab/>
        <w:t xml:space="preserve">Akreditasyon süreçlerini etkilemeyecek düzeydeki maddi </w:t>
      </w:r>
      <w:proofErr w:type="spellStart"/>
      <w:r w:rsidRPr="00E169D1">
        <w:rPr>
          <w:rFonts w:ascii="Cambria" w:hAnsi="Cambria"/>
        </w:rPr>
        <w:t>yazımsal</w:t>
      </w:r>
      <w:proofErr w:type="spellEnd"/>
      <w:r w:rsidRPr="00E169D1">
        <w:rPr>
          <w:rFonts w:ascii="Cambria" w:hAnsi="Cambria"/>
        </w:rPr>
        <w:t xml:space="preserve"> düzenlemeler sonrası yapılan değişiklikler Yönetim Kurulunun yönergeyi onaylanmasına müteakip yürürlüğe girer.</w:t>
      </w:r>
    </w:p>
    <w:p w14:paraId="6EF53E44" w14:textId="494154B8" w:rsidR="00E373A6" w:rsidRPr="00A2300E" w:rsidRDefault="00E169D1" w:rsidP="0090419D">
      <w:pPr>
        <w:rPr>
          <w:rFonts w:ascii="Cambria" w:hAnsi="Cambria"/>
        </w:rPr>
      </w:pPr>
      <w:r w:rsidRPr="00E169D1">
        <w:rPr>
          <w:rFonts w:ascii="Cambria" w:hAnsi="Cambria"/>
        </w:rPr>
        <w:t>(</w:t>
      </w:r>
      <w:r w:rsidR="00CF10A7">
        <w:rPr>
          <w:rFonts w:ascii="Cambria" w:hAnsi="Cambria"/>
        </w:rPr>
        <w:t>d</w:t>
      </w:r>
      <w:r w:rsidRPr="00E169D1">
        <w:rPr>
          <w:rFonts w:ascii="Cambria" w:hAnsi="Cambria"/>
        </w:rPr>
        <w:t>)</w:t>
      </w:r>
      <w:r w:rsidRPr="00E169D1">
        <w:rPr>
          <w:rFonts w:ascii="Cambria" w:hAnsi="Cambria"/>
        </w:rPr>
        <w:tab/>
      </w:r>
      <w:r w:rsidR="0012163D">
        <w:rPr>
          <w:rFonts w:ascii="Cambria" w:hAnsi="Cambria"/>
        </w:rPr>
        <w:t>DAK</w:t>
      </w:r>
      <w:r w:rsidRPr="00E169D1">
        <w:rPr>
          <w:rFonts w:ascii="Cambria" w:hAnsi="Cambria"/>
        </w:rPr>
        <w:t xml:space="preserve"> tarafından hazırlanan öneriler, </w:t>
      </w:r>
      <w:r w:rsidR="0012163D">
        <w:rPr>
          <w:rFonts w:ascii="Cambria" w:hAnsi="Cambria"/>
        </w:rPr>
        <w:t>DOĞAK</w:t>
      </w:r>
      <w:r w:rsidRPr="00E169D1">
        <w:rPr>
          <w:rFonts w:ascii="Cambria" w:hAnsi="Cambria"/>
        </w:rPr>
        <w:t xml:space="preserve"> Yönetim Kurulu’nun ilk toplantısının gündemine alınır ve karara bağlanır.</w:t>
      </w:r>
    </w:p>
    <w:p w14:paraId="615CD977" w14:textId="77777777" w:rsidR="00E373A6" w:rsidRPr="00A2300E" w:rsidRDefault="00E373A6" w:rsidP="0090419D">
      <w:pPr>
        <w:rPr>
          <w:rFonts w:ascii="Cambria" w:hAnsi="Cambria"/>
        </w:rPr>
      </w:pPr>
    </w:p>
    <w:p w14:paraId="2ABE215A" w14:textId="26066356" w:rsidR="00E373A6" w:rsidRPr="00A2300E" w:rsidRDefault="00E373A6" w:rsidP="00E373A6">
      <w:pPr>
        <w:pStyle w:val="Balk1"/>
      </w:pPr>
      <w:bookmarkStart w:id="17" w:name="_Toc215615891"/>
      <w:r w:rsidRPr="00A2300E">
        <w:t>MADDE – 1</w:t>
      </w:r>
      <w:r w:rsidR="004C175C">
        <w:t>6</w:t>
      </w:r>
      <w:r w:rsidRPr="00A2300E">
        <w:t xml:space="preserve">: </w:t>
      </w:r>
      <w:r w:rsidR="00E169D1" w:rsidRPr="00E169D1">
        <w:t>Yürürlük</w:t>
      </w:r>
      <w:bookmarkEnd w:id="17"/>
    </w:p>
    <w:p w14:paraId="53888AA8" w14:textId="7906F8E0" w:rsidR="00E169D1" w:rsidRPr="00E169D1" w:rsidRDefault="00E169D1" w:rsidP="00E169D1">
      <w:pPr>
        <w:rPr>
          <w:rFonts w:ascii="Cambria" w:hAnsi="Cambria"/>
        </w:rPr>
      </w:pPr>
      <w:r w:rsidRPr="00E169D1">
        <w:rPr>
          <w:rFonts w:ascii="Cambria" w:hAnsi="Cambria"/>
        </w:rPr>
        <w:t>(</w:t>
      </w:r>
      <w:r w:rsidR="00CF10A7">
        <w:rPr>
          <w:rFonts w:ascii="Cambria" w:hAnsi="Cambria"/>
        </w:rPr>
        <w:t>a</w:t>
      </w:r>
      <w:r w:rsidRPr="00E169D1">
        <w:rPr>
          <w:rFonts w:ascii="Cambria" w:hAnsi="Cambria"/>
        </w:rPr>
        <w:t>)</w:t>
      </w:r>
      <w:r w:rsidRPr="00E169D1">
        <w:rPr>
          <w:rFonts w:ascii="Cambria" w:hAnsi="Cambria"/>
        </w:rPr>
        <w:tab/>
        <w:t>Bu yönerge, bu madde dâhil 1</w:t>
      </w:r>
      <w:r w:rsidR="0012163D">
        <w:rPr>
          <w:rFonts w:ascii="Cambria" w:hAnsi="Cambria"/>
        </w:rPr>
        <w:t>6</w:t>
      </w:r>
      <w:r w:rsidRPr="00E169D1">
        <w:rPr>
          <w:rFonts w:ascii="Cambria" w:hAnsi="Cambria"/>
        </w:rPr>
        <w:t xml:space="preserve"> maddeden oluşmaktadır.</w:t>
      </w:r>
    </w:p>
    <w:p w14:paraId="383C29C5" w14:textId="36AC52F1" w:rsidR="00E169D1" w:rsidRPr="00E169D1" w:rsidRDefault="00E169D1" w:rsidP="00E169D1">
      <w:pPr>
        <w:rPr>
          <w:rFonts w:ascii="Cambria" w:hAnsi="Cambria"/>
        </w:rPr>
      </w:pPr>
      <w:r w:rsidRPr="00E169D1">
        <w:rPr>
          <w:rFonts w:ascii="Cambria" w:hAnsi="Cambria"/>
        </w:rPr>
        <w:t>(</w:t>
      </w:r>
      <w:r w:rsidR="00CF10A7">
        <w:rPr>
          <w:rFonts w:ascii="Cambria" w:hAnsi="Cambria"/>
        </w:rPr>
        <w:t>b</w:t>
      </w:r>
      <w:r w:rsidRPr="00E169D1">
        <w:rPr>
          <w:rFonts w:ascii="Cambria" w:hAnsi="Cambria"/>
        </w:rPr>
        <w:t>)</w:t>
      </w:r>
      <w:r w:rsidRPr="00E169D1">
        <w:rPr>
          <w:rFonts w:ascii="Cambria" w:hAnsi="Cambria"/>
        </w:rPr>
        <w:tab/>
        <w:t xml:space="preserve">Bu yönerge, </w:t>
      </w:r>
      <w:r w:rsidR="0012163D">
        <w:rPr>
          <w:rFonts w:ascii="Cambria" w:hAnsi="Cambria"/>
        </w:rPr>
        <w:t>DOĞAK</w:t>
      </w:r>
      <w:r w:rsidRPr="00E169D1">
        <w:rPr>
          <w:rFonts w:ascii="Cambria" w:hAnsi="Cambria"/>
        </w:rPr>
        <w:t xml:space="preserve"> Yönetim Kurulu tarafından onaylandığı tarihten itibaren yürürlüğe girer.</w:t>
      </w:r>
    </w:p>
    <w:p w14:paraId="6C91A6EF" w14:textId="660D45A6" w:rsidR="00E373A6" w:rsidRPr="00A2300E" w:rsidRDefault="00E169D1" w:rsidP="00E169D1">
      <w:pPr>
        <w:rPr>
          <w:rFonts w:ascii="Cambria" w:hAnsi="Cambria"/>
        </w:rPr>
      </w:pPr>
      <w:r w:rsidRPr="00E169D1">
        <w:rPr>
          <w:rFonts w:ascii="Cambria" w:hAnsi="Cambria"/>
        </w:rPr>
        <w:t>(</w:t>
      </w:r>
      <w:r w:rsidR="00CF10A7">
        <w:rPr>
          <w:rFonts w:ascii="Cambria" w:hAnsi="Cambria"/>
        </w:rPr>
        <w:t>c</w:t>
      </w:r>
      <w:r w:rsidRPr="00E169D1">
        <w:rPr>
          <w:rFonts w:ascii="Cambria" w:hAnsi="Cambria"/>
        </w:rPr>
        <w:t>)</w:t>
      </w:r>
      <w:r w:rsidRPr="00E169D1">
        <w:rPr>
          <w:rFonts w:ascii="Cambria" w:hAnsi="Cambria"/>
        </w:rPr>
        <w:tab/>
        <w:t xml:space="preserve">Bu yönerge hükümlerini, </w:t>
      </w:r>
      <w:r w:rsidR="0012163D">
        <w:rPr>
          <w:rFonts w:ascii="Cambria" w:hAnsi="Cambria"/>
        </w:rPr>
        <w:t>DAK</w:t>
      </w:r>
      <w:r w:rsidRPr="00E169D1">
        <w:rPr>
          <w:rFonts w:ascii="Cambria" w:hAnsi="Cambria"/>
        </w:rPr>
        <w:t xml:space="preserve"> Başkanı yürütür.</w:t>
      </w:r>
    </w:p>
    <w:p w14:paraId="14F8CAED" w14:textId="77777777" w:rsidR="008542FA" w:rsidRPr="00A2300E" w:rsidRDefault="008542FA" w:rsidP="0090419D">
      <w:pPr>
        <w:rPr>
          <w:rFonts w:ascii="Cambria" w:hAnsi="Cambria"/>
        </w:rPr>
      </w:pPr>
    </w:p>
    <w:p w14:paraId="7CEEA238" w14:textId="77777777" w:rsidR="008542FA" w:rsidRPr="00A2300E" w:rsidRDefault="008542FA" w:rsidP="0090419D">
      <w:pPr>
        <w:rPr>
          <w:rFonts w:ascii="Cambria" w:hAnsi="Cambria"/>
        </w:rPr>
      </w:pPr>
    </w:p>
    <w:sectPr w:rsidR="008542FA" w:rsidRPr="00A2300E" w:rsidSect="00E73BD6">
      <w:footerReference w:type="default" r:id="rId23"/>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5A961F" w14:textId="77777777" w:rsidR="00073DB0" w:rsidRDefault="00073DB0" w:rsidP="00917119">
      <w:r>
        <w:separator/>
      </w:r>
    </w:p>
  </w:endnote>
  <w:endnote w:type="continuationSeparator" w:id="0">
    <w:p w14:paraId="37F3705B" w14:textId="77777777" w:rsidR="00073DB0" w:rsidRDefault="00073DB0" w:rsidP="009171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365B0" w14:textId="28A47387" w:rsidR="00483AFC" w:rsidRDefault="00CA3188">
    <w:pPr>
      <w:pStyle w:val="AltBilgi"/>
      <w:rPr>
        <w:rFonts w:ascii="Cambria" w:hAnsi="Cambria"/>
      </w:rPr>
    </w:pPr>
    <w:r>
      <w:rPr>
        <w:rFonts w:ascii="Cambria" w:hAnsi="Cambria"/>
        <w:noProof/>
      </w:rPr>
      <mc:AlternateContent>
        <mc:Choice Requires="wps">
          <w:drawing>
            <wp:anchor distT="0" distB="0" distL="114300" distR="114300" simplePos="0" relativeHeight="251675648" behindDoc="0" locked="0" layoutInCell="1" allowOverlap="1" wp14:anchorId="0B3B4E92" wp14:editId="1CE7FDEF">
              <wp:simplePos x="0" y="0"/>
              <wp:positionH relativeFrom="column">
                <wp:posOffset>2343150</wp:posOffset>
              </wp:positionH>
              <wp:positionV relativeFrom="paragraph">
                <wp:posOffset>-29581</wp:posOffset>
              </wp:positionV>
              <wp:extent cx="4148455" cy="845185"/>
              <wp:effectExtent l="0" t="0" r="23495" b="12065"/>
              <wp:wrapNone/>
              <wp:docPr id="13" name="Metin Kutusu 13"/>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6CE4DBB9" w:rsidR="00483AFC" w:rsidRPr="00483AFC" w:rsidRDefault="006F6AC5"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75E2346A" w:rsidR="00483AFC"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483AFC" w:rsidRPr="00483AFC">
                                  <w:rPr>
                                    <w:rFonts w:ascii="Cambria" w:hAnsi="Cambria"/>
                                    <w:color w:val="FFFFFF" w:themeColor="background1"/>
                                    <w:sz w:val="18"/>
                                    <w:szCs w:val="18"/>
                                  </w:rPr>
                                  <w:t>/</w:t>
                                </w:r>
                                <w:r w:rsidR="009756B7">
                                  <w:rPr>
                                    <w:rFonts w:ascii="Cambria" w:hAnsi="Cambria"/>
                                    <w:color w:val="FFFFFF" w:themeColor="background1"/>
                                    <w:sz w:val="18"/>
                                    <w:szCs w:val="18"/>
                                  </w:rPr>
                                  <w:t>1</w:t>
                                </w:r>
                                <w:r w:rsidR="0013254C">
                                  <w:rPr>
                                    <w:rFonts w:ascii="Cambria" w:hAnsi="Cambria"/>
                                    <w:color w:val="FFFFFF" w:themeColor="background1"/>
                                    <w:sz w:val="18"/>
                                    <w:szCs w:val="18"/>
                                  </w:rPr>
                                  <w:t>4</w:t>
                                </w:r>
                              </w:p>
                            </w:tc>
                          </w:tr>
                        </w:tbl>
                        <w:p w14:paraId="6594F2B3" w14:textId="77777777" w:rsidR="00483AFC" w:rsidRDefault="0048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B4E92" id="_x0000_t202" coordsize="21600,21600" o:spt="202" path="m,l,21600r21600,l21600,xe">
              <v:stroke joinstyle="miter"/>
              <v:path gradientshapeok="t" o:connecttype="rect"/>
            </v:shapetype>
            <v:shape id="Metin Kutusu 13" o:spid="_x0000_s1027" type="#_x0000_t202" style="position:absolute;left:0;text-align:left;margin-left:184.5pt;margin-top:-2.35pt;width:326.65pt;height:66.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4oMnn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483AFC" w:rsidRPr="00483AFC" w14:paraId="615704D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2F59F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9AD12A" w14:textId="6CE4DBB9" w:rsidR="00483AFC" w:rsidRPr="00483AFC" w:rsidRDefault="006F6AC5"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483AFC" w:rsidRPr="00483AFC" w14:paraId="11DBAA3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6151A5"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8600DB"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483AFC" w:rsidRPr="00483AFC" w14:paraId="25AC415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1D3BCC"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8BCFB7"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083BA2B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53D111"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885BEF"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483AFC" w:rsidRPr="00483AFC" w14:paraId="364ACD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2DEE800" w14:textId="77777777" w:rsidR="00483AFC" w:rsidRPr="00483AFC" w:rsidRDefault="00483AF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C7742CE" w14:textId="75E2346A" w:rsidR="00483AFC"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1</w:t>
                          </w:r>
                          <w:r w:rsidR="00483AFC" w:rsidRPr="00483AFC">
                            <w:rPr>
                              <w:rFonts w:ascii="Cambria" w:hAnsi="Cambria"/>
                              <w:color w:val="FFFFFF" w:themeColor="background1"/>
                              <w:sz w:val="18"/>
                              <w:szCs w:val="18"/>
                            </w:rPr>
                            <w:t>/</w:t>
                          </w:r>
                          <w:r w:rsidR="009756B7">
                            <w:rPr>
                              <w:rFonts w:ascii="Cambria" w:hAnsi="Cambria"/>
                              <w:color w:val="FFFFFF" w:themeColor="background1"/>
                              <w:sz w:val="18"/>
                              <w:szCs w:val="18"/>
                            </w:rPr>
                            <w:t>1</w:t>
                          </w:r>
                          <w:r w:rsidR="0013254C">
                            <w:rPr>
                              <w:rFonts w:ascii="Cambria" w:hAnsi="Cambria"/>
                              <w:color w:val="FFFFFF" w:themeColor="background1"/>
                              <w:sz w:val="18"/>
                              <w:szCs w:val="18"/>
                            </w:rPr>
                            <w:t>4</w:t>
                          </w:r>
                        </w:p>
                      </w:tc>
                    </w:tr>
                  </w:tbl>
                  <w:p w14:paraId="6594F2B3" w14:textId="77777777" w:rsidR="00483AFC" w:rsidRDefault="00483AFC"/>
                </w:txbxContent>
              </v:textbox>
            </v:shape>
          </w:pict>
        </mc:Fallback>
      </mc:AlternateContent>
    </w:r>
    <w:r w:rsidR="004A6F79">
      <w:rPr>
        <w:rFonts w:ascii="Cambria" w:hAnsi="Cambria"/>
        <w:noProof/>
      </w:rPr>
      <mc:AlternateContent>
        <mc:Choice Requires="wps">
          <w:drawing>
            <wp:anchor distT="0" distB="0" distL="114300" distR="114300" simplePos="0" relativeHeight="251676672" behindDoc="0" locked="0" layoutInCell="1" allowOverlap="1" wp14:anchorId="6ADE5E52" wp14:editId="47F0D789">
              <wp:simplePos x="0" y="0"/>
              <wp:positionH relativeFrom="column">
                <wp:posOffset>-692761</wp:posOffset>
              </wp:positionH>
              <wp:positionV relativeFrom="paragraph">
                <wp:posOffset>66435</wp:posOffset>
              </wp:positionV>
              <wp:extent cx="4244196" cy="707366"/>
              <wp:effectExtent l="0" t="0" r="23495" b="17145"/>
              <wp:wrapNone/>
              <wp:docPr id="14" name="Metin Kutusu 14"/>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84FD1BF"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92E53CC"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2151708F"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4C57E14F"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26B78DA"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148CA358" w:rsidR="004A6F79" w:rsidRPr="00EE2757" w:rsidRDefault="004A6F79"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E5E52" id="Metin Kutusu 14" o:spid="_x0000_s1028" type="#_x0000_t202" style="position:absolute;left:0;text-align:left;margin-left:-54.55pt;margin-top:5.25pt;width:334.2pt;height:55.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HXKdAlECAACwBAAADgAAAAAAAAAAAAAAAAAuAgAAZHJzL2Uyb0RvYy54bWxQSwECLQAU&#10;AAYACAAAACEA6rpgy+AAAAALAQAADwAAAAAAAAAAAAAAAACrBAAAZHJzL2Rvd25yZXYueG1sUEsF&#10;BgAAAAAEAAQA8wAAALgFAAAAAA==&#10;" fillcolor="#2e640c" strokecolor="#2e640c" strokeweight=".5pt">
              <v:textbox>
                <w:txbxContent>
                  <w:p w14:paraId="284FD1BF"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92E53CC"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2151708F"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4C57E14F"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626B78DA"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B109919" w14:textId="148CA358" w:rsidR="004A6F79" w:rsidRPr="00EE2757" w:rsidRDefault="004A6F79" w:rsidP="004A6F79">
                    <w:pPr>
                      <w:rPr>
                        <w:rFonts w:ascii="Cambria" w:hAnsi="Cambria"/>
                        <w:color w:val="FFFFFF" w:themeColor="background1"/>
                        <w:sz w:val="14"/>
                        <w:szCs w:val="14"/>
                      </w:rPr>
                    </w:pPr>
                  </w:p>
                </w:txbxContent>
              </v:textbox>
            </v:shape>
          </w:pict>
        </mc:Fallback>
      </mc:AlternateContent>
    </w:r>
  </w:p>
  <w:p w14:paraId="2956520D" w14:textId="64A52FB8" w:rsidR="00483AFC" w:rsidRDefault="00483AFC">
    <w:pPr>
      <w:pStyle w:val="AltBilgi"/>
      <w:rPr>
        <w:rFonts w:ascii="Cambria" w:hAnsi="Cambria"/>
      </w:rPr>
    </w:pPr>
  </w:p>
  <w:p w14:paraId="66DF0B0E" w14:textId="38E0F651" w:rsidR="00354D8A" w:rsidRPr="00F52E75" w:rsidRDefault="00F52E75">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4624" behindDoc="1" locked="0" layoutInCell="1" allowOverlap="1" wp14:anchorId="1D2A7C26" wp14:editId="18F9C054">
              <wp:simplePos x="0" y="0"/>
              <wp:positionH relativeFrom="page">
                <wp:posOffset>0</wp:posOffset>
              </wp:positionH>
              <wp:positionV relativeFrom="paragraph">
                <wp:posOffset>-375009</wp:posOffset>
              </wp:positionV>
              <wp:extent cx="7608498" cy="983411"/>
              <wp:effectExtent l="0" t="0" r="12065" b="26670"/>
              <wp:wrapNone/>
              <wp:docPr id="11" name="Dikdörtgen 1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FF99BD" id="Dikdörtgen 11" o:spid="_x0000_s1026" style="position:absolute;margin-left:0;margin-top:-29.55pt;width:599.1pt;height:77.4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bFlg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449s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C01EC" w14:textId="77777777" w:rsidR="00576366" w:rsidRDefault="00576366">
    <w:pPr>
      <w:pStyle w:val="AltBilgi"/>
      <w:rPr>
        <w:rFonts w:ascii="Cambria" w:hAnsi="Cambria"/>
      </w:rPr>
    </w:pPr>
    <w:r>
      <w:rPr>
        <w:rFonts w:ascii="Cambria" w:hAnsi="Cambria"/>
        <w:noProof/>
      </w:rPr>
      <mc:AlternateContent>
        <mc:Choice Requires="wps">
          <w:drawing>
            <wp:anchor distT="0" distB="0" distL="114300" distR="114300" simplePos="0" relativeHeight="251708416" behindDoc="0" locked="0" layoutInCell="1" allowOverlap="1" wp14:anchorId="46C96075" wp14:editId="368653A7">
              <wp:simplePos x="0" y="0"/>
              <wp:positionH relativeFrom="column">
                <wp:posOffset>2343150</wp:posOffset>
              </wp:positionH>
              <wp:positionV relativeFrom="paragraph">
                <wp:posOffset>-29581</wp:posOffset>
              </wp:positionV>
              <wp:extent cx="4148455" cy="845185"/>
              <wp:effectExtent l="0" t="0" r="23495" b="12065"/>
              <wp:wrapNone/>
              <wp:docPr id="28" name="Metin Kutusu 28"/>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4BDC74F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C2CD32"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46A2B2"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17946D7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37FC33A"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717B5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52E72F0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38AAC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FB61E3"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6B42ED3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034F26"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001C1A"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6538014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93DDD5"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B1EF5A" w14:textId="26F8185D" w:rsidR="00576366" w:rsidRPr="00483AFC" w:rsidRDefault="00793054" w:rsidP="00483AFC">
                                <w:pPr>
                                  <w:pStyle w:val="AltBilgi"/>
                                  <w:rPr>
                                    <w:rFonts w:ascii="Cambria" w:hAnsi="Cambria"/>
                                    <w:color w:val="FFFFFF" w:themeColor="background1"/>
                                    <w:sz w:val="18"/>
                                    <w:szCs w:val="18"/>
                                  </w:rPr>
                                </w:pPr>
                                <w:r>
                                  <w:rPr>
                                    <w:rFonts w:ascii="Cambria" w:hAnsi="Cambria"/>
                                    <w:color w:val="FFFFFF" w:themeColor="background1"/>
                                    <w:sz w:val="18"/>
                                    <w:szCs w:val="18"/>
                                  </w:rPr>
                                  <w:t>10</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3096AF64" w14:textId="77777777" w:rsidR="00576366" w:rsidRDefault="005763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C96075" id="_x0000_t202" coordsize="21600,21600" o:spt="202" path="m,l,21600r21600,l21600,xe">
              <v:stroke joinstyle="miter"/>
              <v:path gradientshapeok="t" o:connecttype="rect"/>
            </v:shapetype>
            <v:shape id="Metin Kutusu 28" o:spid="_x0000_s1045" type="#_x0000_t202" style="position:absolute;left:0;text-align:left;margin-left:184.5pt;margin-top:-2.35pt;width:326.65pt;height:66.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BCntus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4BDC74F5"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C2CD32"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46A2B2"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17946D7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37FC33A"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7717B5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52E72F0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38AAC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FB61E3"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6B42ED3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A034F26"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C001C1A"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6538014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193DDD5"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B1EF5A" w14:textId="26F8185D" w:rsidR="00576366" w:rsidRPr="00483AFC" w:rsidRDefault="00793054" w:rsidP="00483AFC">
                          <w:pPr>
                            <w:pStyle w:val="AltBilgi"/>
                            <w:rPr>
                              <w:rFonts w:ascii="Cambria" w:hAnsi="Cambria"/>
                              <w:color w:val="FFFFFF" w:themeColor="background1"/>
                              <w:sz w:val="18"/>
                              <w:szCs w:val="18"/>
                            </w:rPr>
                          </w:pPr>
                          <w:r>
                            <w:rPr>
                              <w:rFonts w:ascii="Cambria" w:hAnsi="Cambria"/>
                              <w:color w:val="FFFFFF" w:themeColor="background1"/>
                              <w:sz w:val="18"/>
                              <w:szCs w:val="18"/>
                            </w:rPr>
                            <w:t>10</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3096AF64" w14:textId="77777777" w:rsidR="00576366" w:rsidRDefault="00576366"/>
                </w:txbxContent>
              </v:textbox>
            </v:shape>
          </w:pict>
        </mc:Fallback>
      </mc:AlternateContent>
    </w:r>
    <w:r>
      <w:rPr>
        <w:rFonts w:ascii="Cambria" w:hAnsi="Cambria"/>
        <w:noProof/>
      </w:rPr>
      <mc:AlternateContent>
        <mc:Choice Requires="wps">
          <w:drawing>
            <wp:anchor distT="0" distB="0" distL="114300" distR="114300" simplePos="0" relativeHeight="251709440" behindDoc="0" locked="0" layoutInCell="1" allowOverlap="1" wp14:anchorId="5A43FDC4" wp14:editId="7D6B28B5">
              <wp:simplePos x="0" y="0"/>
              <wp:positionH relativeFrom="column">
                <wp:posOffset>-692761</wp:posOffset>
              </wp:positionH>
              <wp:positionV relativeFrom="paragraph">
                <wp:posOffset>66435</wp:posOffset>
              </wp:positionV>
              <wp:extent cx="4244196" cy="707366"/>
              <wp:effectExtent l="0" t="0" r="23495" b="17145"/>
              <wp:wrapNone/>
              <wp:docPr id="29" name="Metin Kutusu 29"/>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2943968A"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0F2FE8E"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251C5FEF"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4C991F34"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94EDD64"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E55DD81" w14:textId="167D3975" w:rsidR="00576366" w:rsidRPr="00EE2757" w:rsidRDefault="0057636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43FDC4" id="Metin Kutusu 29" o:spid="_x0000_s1046" type="#_x0000_t202" style="position:absolute;left:0;text-align:left;margin-left:-54.55pt;margin-top:5.25pt;width:334.2pt;height:55.7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VsGew1ECAACxBAAADgAAAAAAAAAAAAAAAAAuAgAAZHJzL2Uyb0RvYy54bWxQSwECLQAU&#10;AAYACAAAACEA6rpgy+AAAAALAQAADwAAAAAAAAAAAAAAAACrBAAAZHJzL2Rvd25yZXYueG1sUEsF&#10;BgAAAAAEAAQA8wAAALgFAAAAAA==&#10;" fillcolor="#2e640c" strokecolor="#2e640c" strokeweight=".5pt">
              <v:textbox>
                <w:txbxContent>
                  <w:p w14:paraId="2943968A"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0F2FE8E"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251C5FEF"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4C991F34"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94EDD64"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E55DD81" w14:textId="167D3975" w:rsidR="00576366" w:rsidRPr="00EE2757" w:rsidRDefault="00576366" w:rsidP="004A6F79">
                    <w:pPr>
                      <w:rPr>
                        <w:rFonts w:ascii="Cambria" w:hAnsi="Cambria"/>
                        <w:color w:val="FFFFFF" w:themeColor="background1"/>
                        <w:sz w:val="14"/>
                        <w:szCs w:val="14"/>
                      </w:rPr>
                    </w:pPr>
                  </w:p>
                </w:txbxContent>
              </v:textbox>
            </v:shape>
          </w:pict>
        </mc:Fallback>
      </mc:AlternateContent>
    </w:r>
  </w:p>
  <w:p w14:paraId="2D02A9B4" w14:textId="77777777" w:rsidR="00576366" w:rsidRDefault="00576366">
    <w:pPr>
      <w:pStyle w:val="AltBilgi"/>
      <w:rPr>
        <w:rFonts w:ascii="Cambria" w:hAnsi="Cambria"/>
      </w:rPr>
    </w:pPr>
  </w:p>
  <w:p w14:paraId="5A35389A" w14:textId="77777777" w:rsidR="00576366" w:rsidRPr="00F52E75" w:rsidRDefault="0057636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07392" behindDoc="1" locked="0" layoutInCell="1" allowOverlap="1" wp14:anchorId="1305A629" wp14:editId="5AC436DA">
              <wp:simplePos x="0" y="0"/>
              <wp:positionH relativeFrom="page">
                <wp:posOffset>0</wp:posOffset>
              </wp:positionH>
              <wp:positionV relativeFrom="paragraph">
                <wp:posOffset>-375009</wp:posOffset>
              </wp:positionV>
              <wp:extent cx="7608498" cy="983411"/>
              <wp:effectExtent l="0" t="0" r="12065" b="26670"/>
              <wp:wrapNone/>
              <wp:docPr id="30" name="Dikdörtgen 30"/>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7B460" id="Dikdörtgen 30" o:spid="_x0000_s1026" style="position:absolute;margin-left:0;margin-top:-29.55pt;width:599.1pt;height:77.45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ovYIW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F86AF" w14:textId="77777777" w:rsidR="00576366" w:rsidRDefault="00576366">
    <w:pPr>
      <w:pStyle w:val="AltBilgi"/>
      <w:rPr>
        <w:rFonts w:ascii="Cambria" w:hAnsi="Cambria"/>
      </w:rPr>
    </w:pPr>
    <w:r>
      <w:rPr>
        <w:rFonts w:ascii="Cambria" w:hAnsi="Cambria"/>
        <w:noProof/>
      </w:rPr>
      <mc:AlternateContent>
        <mc:Choice Requires="wps">
          <w:drawing>
            <wp:anchor distT="0" distB="0" distL="114300" distR="114300" simplePos="0" relativeHeight="251712512" behindDoc="0" locked="0" layoutInCell="1" allowOverlap="1" wp14:anchorId="46E6AFBB" wp14:editId="1AF067C3">
              <wp:simplePos x="0" y="0"/>
              <wp:positionH relativeFrom="column">
                <wp:posOffset>2343150</wp:posOffset>
              </wp:positionH>
              <wp:positionV relativeFrom="paragraph">
                <wp:posOffset>-29581</wp:posOffset>
              </wp:positionV>
              <wp:extent cx="4148455" cy="845185"/>
              <wp:effectExtent l="0" t="0" r="23495" b="12065"/>
              <wp:wrapNone/>
              <wp:docPr id="31" name="Metin Kutusu 3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723E331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21E0B5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A4E6FD"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5D99914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3B5951"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DE4F6C"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518EDC3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67A06B"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820F3A"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0B3C3DF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A21F83"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9FCB05"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0FF6AEB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22A4BF"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916EFB4" w14:textId="20BEEB86" w:rsidR="00576366" w:rsidRPr="00483AFC" w:rsidRDefault="00793054" w:rsidP="00483AFC">
                                <w:pPr>
                                  <w:pStyle w:val="AltBilgi"/>
                                  <w:rPr>
                                    <w:rFonts w:ascii="Cambria" w:hAnsi="Cambria"/>
                                    <w:color w:val="FFFFFF" w:themeColor="background1"/>
                                    <w:sz w:val="18"/>
                                    <w:szCs w:val="18"/>
                                  </w:rPr>
                                </w:pPr>
                                <w:r>
                                  <w:rPr>
                                    <w:rFonts w:ascii="Cambria" w:hAnsi="Cambria"/>
                                    <w:color w:val="FFFFFF" w:themeColor="background1"/>
                                    <w:sz w:val="18"/>
                                    <w:szCs w:val="18"/>
                                  </w:rPr>
                                  <w:t>11</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0598C87F" w14:textId="77777777" w:rsidR="00576366" w:rsidRDefault="005763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E6AFBB" id="_x0000_t202" coordsize="21600,21600" o:spt="202" path="m,l,21600r21600,l21600,xe">
              <v:stroke joinstyle="miter"/>
              <v:path gradientshapeok="t" o:connecttype="rect"/>
            </v:shapetype>
            <v:shape id="Metin Kutusu 31" o:spid="_x0000_s1047" type="#_x0000_t202" style="position:absolute;left:0;text-align:left;margin-left:184.5pt;margin-top:-2.35pt;width:326.65pt;height:66.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Cq20CF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723E331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21E0B5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A4E6FD"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5D99914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73B5951"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DE4F6C"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518EDC3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67A06B"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D820F3A"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0B3C3DF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A21F83"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69FCB05"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0FF6AEB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22A4BF"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916EFB4" w14:textId="20BEEB86" w:rsidR="00576366" w:rsidRPr="00483AFC" w:rsidRDefault="00793054" w:rsidP="00483AFC">
                          <w:pPr>
                            <w:pStyle w:val="AltBilgi"/>
                            <w:rPr>
                              <w:rFonts w:ascii="Cambria" w:hAnsi="Cambria"/>
                              <w:color w:val="FFFFFF" w:themeColor="background1"/>
                              <w:sz w:val="18"/>
                              <w:szCs w:val="18"/>
                            </w:rPr>
                          </w:pPr>
                          <w:r>
                            <w:rPr>
                              <w:rFonts w:ascii="Cambria" w:hAnsi="Cambria"/>
                              <w:color w:val="FFFFFF" w:themeColor="background1"/>
                              <w:sz w:val="18"/>
                              <w:szCs w:val="18"/>
                            </w:rPr>
                            <w:t>11</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0598C87F" w14:textId="77777777" w:rsidR="00576366" w:rsidRDefault="00576366"/>
                </w:txbxContent>
              </v:textbox>
            </v:shape>
          </w:pict>
        </mc:Fallback>
      </mc:AlternateContent>
    </w:r>
    <w:r>
      <w:rPr>
        <w:rFonts w:ascii="Cambria" w:hAnsi="Cambria"/>
        <w:noProof/>
      </w:rPr>
      <mc:AlternateContent>
        <mc:Choice Requires="wps">
          <w:drawing>
            <wp:anchor distT="0" distB="0" distL="114300" distR="114300" simplePos="0" relativeHeight="251713536" behindDoc="0" locked="0" layoutInCell="1" allowOverlap="1" wp14:anchorId="13C95A9E" wp14:editId="2EA60A69">
              <wp:simplePos x="0" y="0"/>
              <wp:positionH relativeFrom="column">
                <wp:posOffset>-692761</wp:posOffset>
              </wp:positionH>
              <wp:positionV relativeFrom="paragraph">
                <wp:posOffset>66435</wp:posOffset>
              </wp:positionV>
              <wp:extent cx="4244196" cy="707366"/>
              <wp:effectExtent l="0" t="0" r="23495" b="17145"/>
              <wp:wrapNone/>
              <wp:docPr id="32" name="Metin Kutusu 3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28FCC1D"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1963C64"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0B97A997"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5451B07D"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CEC92CF"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6C90576" w14:textId="1D326236" w:rsidR="00576366" w:rsidRPr="00EE2757" w:rsidRDefault="0057636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C95A9E" id="Metin Kutusu 32" o:spid="_x0000_s1048" type="#_x0000_t202" style="position:absolute;left:0;text-align:left;margin-left:-54.55pt;margin-top:5.25pt;width:334.2pt;height:55.7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AWKlndSAgAAsQQAAA4AAAAAAAAAAAAAAAAALgIAAGRycy9lMm9Eb2MueG1sUEsBAi0A&#10;FAAGAAgAAAAhAOq6YMvgAAAACwEAAA8AAAAAAAAAAAAAAAAArAQAAGRycy9kb3ducmV2LnhtbFBL&#10;BQYAAAAABAAEAPMAAAC5BQAAAAA=&#10;" fillcolor="#2e640c" strokecolor="#2e640c" strokeweight=".5pt">
              <v:textbox>
                <w:txbxContent>
                  <w:p w14:paraId="328FCC1D"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1963C64"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0B97A997"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5451B07D"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5CEC92CF"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6C90576" w14:textId="1D326236" w:rsidR="00576366" w:rsidRPr="00EE2757" w:rsidRDefault="00576366" w:rsidP="004A6F79">
                    <w:pPr>
                      <w:rPr>
                        <w:rFonts w:ascii="Cambria" w:hAnsi="Cambria"/>
                        <w:color w:val="FFFFFF" w:themeColor="background1"/>
                        <w:sz w:val="14"/>
                        <w:szCs w:val="14"/>
                      </w:rPr>
                    </w:pPr>
                  </w:p>
                </w:txbxContent>
              </v:textbox>
            </v:shape>
          </w:pict>
        </mc:Fallback>
      </mc:AlternateContent>
    </w:r>
  </w:p>
  <w:p w14:paraId="340EC935" w14:textId="77777777" w:rsidR="00576366" w:rsidRDefault="00576366">
    <w:pPr>
      <w:pStyle w:val="AltBilgi"/>
      <w:rPr>
        <w:rFonts w:ascii="Cambria" w:hAnsi="Cambria"/>
      </w:rPr>
    </w:pPr>
  </w:p>
  <w:p w14:paraId="3649C3BB" w14:textId="77777777" w:rsidR="00576366" w:rsidRPr="00F52E75" w:rsidRDefault="0057636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1488" behindDoc="1" locked="0" layoutInCell="1" allowOverlap="1" wp14:anchorId="32EA1BA9" wp14:editId="5A34011A">
              <wp:simplePos x="0" y="0"/>
              <wp:positionH relativeFrom="page">
                <wp:posOffset>0</wp:posOffset>
              </wp:positionH>
              <wp:positionV relativeFrom="paragraph">
                <wp:posOffset>-375009</wp:posOffset>
              </wp:positionV>
              <wp:extent cx="7608498" cy="983411"/>
              <wp:effectExtent l="0" t="0" r="12065" b="26670"/>
              <wp:wrapNone/>
              <wp:docPr id="33" name="Dikdörtgen 3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E2DFD" id="Dikdörtgen 33" o:spid="_x0000_s1026" style="position:absolute;margin-left:0;margin-top:-29.55pt;width:599.1pt;height:77.45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s3ZC9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9EBAF" w14:textId="77777777" w:rsidR="00576366" w:rsidRDefault="00576366">
    <w:pPr>
      <w:pStyle w:val="AltBilgi"/>
      <w:rPr>
        <w:rFonts w:ascii="Cambria" w:hAnsi="Cambria"/>
      </w:rPr>
    </w:pPr>
    <w:r>
      <w:rPr>
        <w:rFonts w:ascii="Cambria" w:hAnsi="Cambria"/>
        <w:noProof/>
      </w:rPr>
      <mc:AlternateContent>
        <mc:Choice Requires="wps">
          <w:drawing>
            <wp:anchor distT="0" distB="0" distL="114300" distR="114300" simplePos="0" relativeHeight="251716608" behindDoc="0" locked="0" layoutInCell="1" allowOverlap="1" wp14:anchorId="78C99E3E" wp14:editId="69C8B538">
              <wp:simplePos x="0" y="0"/>
              <wp:positionH relativeFrom="column">
                <wp:posOffset>2343150</wp:posOffset>
              </wp:positionH>
              <wp:positionV relativeFrom="paragraph">
                <wp:posOffset>-29581</wp:posOffset>
              </wp:positionV>
              <wp:extent cx="4148455" cy="845185"/>
              <wp:effectExtent l="0" t="0" r="23495" b="12065"/>
              <wp:wrapNone/>
              <wp:docPr id="34" name="Metin Kutusu 3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4C12EBA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5CBE8E"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6072B3F"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4B33418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E812E2"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292312"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1D507F6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64D526"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51B9C5"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72F1A8D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354FAA"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3E0924"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5C9EBB0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BE7C049"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C88B8F" w14:textId="4EBAF8BA" w:rsidR="00576366" w:rsidRPr="00483AFC" w:rsidRDefault="00793054" w:rsidP="00483AFC">
                                <w:pPr>
                                  <w:pStyle w:val="AltBilgi"/>
                                  <w:rPr>
                                    <w:rFonts w:ascii="Cambria" w:hAnsi="Cambria"/>
                                    <w:color w:val="FFFFFF" w:themeColor="background1"/>
                                    <w:sz w:val="18"/>
                                    <w:szCs w:val="18"/>
                                  </w:rPr>
                                </w:pPr>
                                <w:r>
                                  <w:rPr>
                                    <w:rFonts w:ascii="Cambria" w:hAnsi="Cambria"/>
                                    <w:color w:val="FFFFFF" w:themeColor="background1"/>
                                    <w:sz w:val="18"/>
                                    <w:szCs w:val="18"/>
                                  </w:rPr>
                                  <w:t>12</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5079B95C" w14:textId="77777777" w:rsidR="00576366" w:rsidRDefault="005763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C99E3E" id="_x0000_t202" coordsize="21600,21600" o:spt="202" path="m,l,21600r21600,l21600,xe">
              <v:stroke joinstyle="miter"/>
              <v:path gradientshapeok="t" o:connecttype="rect"/>
            </v:shapetype>
            <v:shape id="Metin Kutusu 34" o:spid="_x0000_s1049" type="#_x0000_t202" style="position:absolute;left:0;text-align:left;margin-left:184.5pt;margin-top:-2.35pt;width:326.65pt;height:66.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4C12EBA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95CBE8E"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6072B3F"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4B33418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E812E2"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292312"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1D507F6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64D526"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F51B9C5"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72F1A8DB"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354FAA"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C3E0924"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5C9EBB0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BE7C049"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4C88B8F" w14:textId="4EBAF8BA" w:rsidR="00576366" w:rsidRPr="00483AFC" w:rsidRDefault="00793054" w:rsidP="00483AFC">
                          <w:pPr>
                            <w:pStyle w:val="AltBilgi"/>
                            <w:rPr>
                              <w:rFonts w:ascii="Cambria" w:hAnsi="Cambria"/>
                              <w:color w:val="FFFFFF" w:themeColor="background1"/>
                              <w:sz w:val="18"/>
                              <w:szCs w:val="18"/>
                            </w:rPr>
                          </w:pPr>
                          <w:r>
                            <w:rPr>
                              <w:rFonts w:ascii="Cambria" w:hAnsi="Cambria"/>
                              <w:color w:val="FFFFFF" w:themeColor="background1"/>
                              <w:sz w:val="18"/>
                              <w:szCs w:val="18"/>
                            </w:rPr>
                            <w:t>12</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5079B95C" w14:textId="77777777" w:rsidR="00576366" w:rsidRDefault="00576366"/>
                </w:txbxContent>
              </v:textbox>
            </v:shape>
          </w:pict>
        </mc:Fallback>
      </mc:AlternateContent>
    </w:r>
    <w:r>
      <w:rPr>
        <w:rFonts w:ascii="Cambria" w:hAnsi="Cambria"/>
        <w:noProof/>
      </w:rPr>
      <mc:AlternateContent>
        <mc:Choice Requires="wps">
          <w:drawing>
            <wp:anchor distT="0" distB="0" distL="114300" distR="114300" simplePos="0" relativeHeight="251717632" behindDoc="0" locked="0" layoutInCell="1" allowOverlap="1" wp14:anchorId="53DD198F" wp14:editId="642A5239">
              <wp:simplePos x="0" y="0"/>
              <wp:positionH relativeFrom="column">
                <wp:posOffset>-692761</wp:posOffset>
              </wp:positionH>
              <wp:positionV relativeFrom="paragraph">
                <wp:posOffset>66435</wp:posOffset>
              </wp:positionV>
              <wp:extent cx="4244196" cy="707366"/>
              <wp:effectExtent l="0" t="0" r="23495" b="17145"/>
              <wp:wrapNone/>
              <wp:docPr id="35" name="Metin Kutusu 3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15E38B7"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6B2C462"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5324BFD6"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43E06596"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2A5F41A"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C167976" w14:textId="532CCBDB" w:rsidR="00576366" w:rsidRPr="00EE2757" w:rsidRDefault="0057636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DD198F" id="Metin Kutusu 35" o:spid="_x0000_s1050" type="#_x0000_t202" style="position:absolute;left:0;text-align:left;margin-left:-54.55pt;margin-top:5.25pt;width:334.2pt;height:55.7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GJtseRSAgAAsQQAAA4AAAAAAAAAAAAAAAAALgIAAGRycy9lMm9Eb2MueG1sUEsBAi0A&#10;FAAGAAgAAAAhAOq6YMvgAAAACwEAAA8AAAAAAAAAAAAAAAAArAQAAGRycy9kb3ducmV2LnhtbFBL&#10;BQYAAAAABAAEAPMAAAC5BQAAAAA=&#10;" fillcolor="#2e640c" strokecolor="#2e640c" strokeweight=".5pt">
              <v:textbox>
                <w:txbxContent>
                  <w:p w14:paraId="715E38B7"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6B2C462"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5324BFD6"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43E06596"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2A5F41A"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C167976" w14:textId="532CCBDB" w:rsidR="00576366" w:rsidRPr="00EE2757" w:rsidRDefault="00576366" w:rsidP="004A6F79">
                    <w:pPr>
                      <w:rPr>
                        <w:rFonts w:ascii="Cambria" w:hAnsi="Cambria"/>
                        <w:color w:val="FFFFFF" w:themeColor="background1"/>
                        <w:sz w:val="14"/>
                        <w:szCs w:val="14"/>
                      </w:rPr>
                    </w:pPr>
                  </w:p>
                </w:txbxContent>
              </v:textbox>
            </v:shape>
          </w:pict>
        </mc:Fallback>
      </mc:AlternateContent>
    </w:r>
  </w:p>
  <w:p w14:paraId="59537D47" w14:textId="77777777" w:rsidR="00576366" w:rsidRDefault="00576366">
    <w:pPr>
      <w:pStyle w:val="AltBilgi"/>
      <w:rPr>
        <w:rFonts w:ascii="Cambria" w:hAnsi="Cambria"/>
      </w:rPr>
    </w:pPr>
  </w:p>
  <w:p w14:paraId="72F9EB6D" w14:textId="77777777" w:rsidR="00576366" w:rsidRPr="00F52E75" w:rsidRDefault="0057636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5584" behindDoc="1" locked="0" layoutInCell="1" allowOverlap="1" wp14:anchorId="46A1354A" wp14:editId="318636E5">
              <wp:simplePos x="0" y="0"/>
              <wp:positionH relativeFrom="page">
                <wp:posOffset>0</wp:posOffset>
              </wp:positionH>
              <wp:positionV relativeFrom="paragraph">
                <wp:posOffset>-375009</wp:posOffset>
              </wp:positionV>
              <wp:extent cx="7608498" cy="983411"/>
              <wp:effectExtent l="0" t="0" r="12065" b="26670"/>
              <wp:wrapNone/>
              <wp:docPr id="36" name="Dikdörtgen 3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4D589" id="Dikdörtgen 36" o:spid="_x0000_s1026" style="position:absolute;margin-left:0;margin-top:-29.55pt;width:599.1pt;height:77.45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MHw7Ni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56172" w14:textId="77777777" w:rsidR="00576366" w:rsidRDefault="00576366">
    <w:pPr>
      <w:pStyle w:val="AltBilgi"/>
      <w:rPr>
        <w:rFonts w:ascii="Cambria" w:hAnsi="Cambria"/>
      </w:rPr>
    </w:pPr>
    <w:r>
      <w:rPr>
        <w:rFonts w:ascii="Cambria" w:hAnsi="Cambria"/>
        <w:noProof/>
      </w:rPr>
      <mc:AlternateContent>
        <mc:Choice Requires="wps">
          <w:drawing>
            <wp:anchor distT="0" distB="0" distL="114300" distR="114300" simplePos="0" relativeHeight="251720704" behindDoc="0" locked="0" layoutInCell="1" allowOverlap="1" wp14:anchorId="545B3672" wp14:editId="4A449FE9">
              <wp:simplePos x="0" y="0"/>
              <wp:positionH relativeFrom="column">
                <wp:posOffset>2343150</wp:posOffset>
              </wp:positionH>
              <wp:positionV relativeFrom="paragraph">
                <wp:posOffset>-29581</wp:posOffset>
              </wp:positionV>
              <wp:extent cx="4148455" cy="845185"/>
              <wp:effectExtent l="0" t="0" r="23495" b="12065"/>
              <wp:wrapNone/>
              <wp:docPr id="37" name="Metin Kutusu 37"/>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5A5DA0B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0A79E67"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74A153"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337E76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EAF208"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53F22C"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4C34481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A61083"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D428F7"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41BC27C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BFB68A"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CA877A"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597696C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4E58E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B47EF0" w14:textId="76BC4D6B" w:rsidR="00576366" w:rsidRPr="00483AFC" w:rsidRDefault="00793054" w:rsidP="00483AFC">
                                <w:pPr>
                                  <w:pStyle w:val="AltBilgi"/>
                                  <w:rPr>
                                    <w:rFonts w:ascii="Cambria" w:hAnsi="Cambria"/>
                                    <w:color w:val="FFFFFF" w:themeColor="background1"/>
                                    <w:sz w:val="18"/>
                                    <w:szCs w:val="18"/>
                                  </w:rPr>
                                </w:pPr>
                                <w:r>
                                  <w:rPr>
                                    <w:rFonts w:ascii="Cambria" w:hAnsi="Cambria"/>
                                    <w:color w:val="FFFFFF" w:themeColor="background1"/>
                                    <w:sz w:val="18"/>
                                    <w:szCs w:val="18"/>
                                  </w:rPr>
                                  <w:t>13</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3584199B" w14:textId="77777777" w:rsidR="00576366" w:rsidRDefault="005763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5B3672" id="_x0000_t202" coordsize="21600,21600" o:spt="202" path="m,l,21600r21600,l21600,xe">
              <v:stroke joinstyle="miter"/>
              <v:path gradientshapeok="t" o:connecttype="rect"/>
            </v:shapetype>
            <v:shape id="Metin Kutusu 37" o:spid="_x0000_s1051" type="#_x0000_t202" style="position:absolute;left:0;text-align:left;margin-left:184.5pt;margin-top:-2.35pt;width:326.65pt;height:66.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P5HU0l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5A5DA0B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0A79E67"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74A153"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337E76F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EAF208"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53F22C"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4C34481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5A61083"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D428F7"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41BC27C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BFB68A"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CA877A"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597696C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4E58E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B47EF0" w14:textId="76BC4D6B" w:rsidR="00576366" w:rsidRPr="00483AFC" w:rsidRDefault="00793054" w:rsidP="00483AFC">
                          <w:pPr>
                            <w:pStyle w:val="AltBilgi"/>
                            <w:rPr>
                              <w:rFonts w:ascii="Cambria" w:hAnsi="Cambria"/>
                              <w:color w:val="FFFFFF" w:themeColor="background1"/>
                              <w:sz w:val="18"/>
                              <w:szCs w:val="18"/>
                            </w:rPr>
                          </w:pPr>
                          <w:r>
                            <w:rPr>
                              <w:rFonts w:ascii="Cambria" w:hAnsi="Cambria"/>
                              <w:color w:val="FFFFFF" w:themeColor="background1"/>
                              <w:sz w:val="18"/>
                              <w:szCs w:val="18"/>
                            </w:rPr>
                            <w:t>13</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3584199B" w14:textId="77777777" w:rsidR="00576366" w:rsidRDefault="00576366"/>
                </w:txbxContent>
              </v:textbox>
            </v:shape>
          </w:pict>
        </mc:Fallback>
      </mc:AlternateContent>
    </w:r>
    <w:r>
      <w:rPr>
        <w:rFonts w:ascii="Cambria" w:hAnsi="Cambria"/>
        <w:noProof/>
      </w:rPr>
      <mc:AlternateContent>
        <mc:Choice Requires="wps">
          <w:drawing>
            <wp:anchor distT="0" distB="0" distL="114300" distR="114300" simplePos="0" relativeHeight="251721728" behindDoc="0" locked="0" layoutInCell="1" allowOverlap="1" wp14:anchorId="45B78815" wp14:editId="2CEC70B0">
              <wp:simplePos x="0" y="0"/>
              <wp:positionH relativeFrom="column">
                <wp:posOffset>-692761</wp:posOffset>
              </wp:positionH>
              <wp:positionV relativeFrom="paragraph">
                <wp:posOffset>66435</wp:posOffset>
              </wp:positionV>
              <wp:extent cx="4244196" cy="707366"/>
              <wp:effectExtent l="0" t="0" r="23495" b="17145"/>
              <wp:wrapNone/>
              <wp:docPr id="38" name="Metin Kutusu 38"/>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6A0A91C"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C846639"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6E526462"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69E1EEF9"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B99AB8A"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C8245DA" w14:textId="462888F0" w:rsidR="00576366" w:rsidRPr="00EE2757" w:rsidRDefault="0057636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B78815" id="Metin Kutusu 38" o:spid="_x0000_s1052" type="#_x0000_t202" style="position:absolute;left:0;text-align:left;margin-left:-54.55pt;margin-top:5.25pt;width:334.2pt;height:55.7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xBTa0lECAACxBAAADgAAAAAAAAAAAAAAAAAuAgAAZHJzL2Uyb0RvYy54bWxQSwECLQAU&#10;AAYACAAAACEA6rpgy+AAAAALAQAADwAAAAAAAAAAAAAAAACrBAAAZHJzL2Rvd25yZXYueG1sUEsF&#10;BgAAAAAEAAQA8wAAALgFAAAAAA==&#10;" fillcolor="#2e640c" strokecolor="#2e640c" strokeweight=".5pt">
              <v:textbox>
                <w:txbxContent>
                  <w:p w14:paraId="16A0A91C"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2C846639"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6E526462"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69E1EEF9"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B99AB8A"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C8245DA" w14:textId="462888F0" w:rsidR="00576366" w:rsidRPr="00EE2757" w:rsidRDefault="00576366" w:rsidP="004A6F79">
                    <w:pPr>
                      <w:rPr>
                        <w:rFonts w:ascii="Cambria" w:hAnsi="Cambria"/>
                        <w:color w:val="FFFFFF" w:themeColor="background1"/>
                        <w:sz w:val="14"/>
                        <w:szCs w:val="14"/>
                      </w:rPr>
                    </w:pPr>
                  </w:p>
                </w:txbxContent>
              </v:textbox>
            </v:shape>
          </w:pict>
        </mc:Fallback>
      </mc:AlternateContent>
    </w:r>
  </w:p>
  <w:p w14:paraId="25E7FC9A" w14:textId="77777777" w:rsidR="00576366" w:rsidRDefault="00576366">
    <w:pPr>
      <w:pStyle w:val="AltBilgi"/>
      <w:rPr>
        <w:rFonts w:ascii="Cambria" w:hAnsi="Cambria"/>
      </w:rPr>
    </w:pPr>
  </w:p>
  <w:p w14:paraId="4FD25D89" w14:textId="77777777" w:rsidR="00576366" w:rsidRPr="00F52E75" w:rsidRDefault="0057636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19680" behindDoc="1" locked="0" layoutInCell="1" allowOverlap="1" wp14:anchorId="05ABC85D" wp14:editId="2A3242A5">
              <wp:simplePos x="0" y="0"/>
              <wp:positionH relativeFrom="page">
                <wp:posOffset>0</wp:posOffset>
              </wp:positionH>
              <wp:positionV relativeFrom="paragraph">
                <wp:posOffset>-375009</wp:posOffset>
              </wp:positionV>
              <wp:extent cx="7608498" cy="983411"/>
              <wp:effectExtent l="0" t="0" r="12065" b="26670"/>
              <wp:wrapNone/>
              <wp:docPr id="39" name="Dikdörtgen 39"/>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F98E6" id="Dikdörtgen 39" o:spid="_x0000_s1026" style="position:absolute;margin-left:0;margin-top:-29.55pt;width:599.1pt;height:77.45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Fd6H6i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2479C" w14:textId="77777777" w:rsidR="00576366" w:rsidRDefault="00576366">
    <w:pPr>
      <w:pStyle w:val="AltBilgi"/>
      <w:rPr>
        <w:rFonts w:ascii="Cambria" w:hAnsi="Cambria"/>
      </w:rPr>
    </w:pPr>
    <w:r>
      <w:rPr>
        <w:rFonts w:ascii="Cambria" w:hAnsi="Cambria"/>
        <w:noProof/>
      </w:rPr>
      <mc:AlternateContent>
        <mc:Choice Requires="wps">
          <w:drawing>
            <wp:anchor distT="0" distB="0" distL="114300" distR="114300" simplePos="0" relativeHeight="251724800" behindDoc="0" locked="0" layoutInCell="1" allowOverlap="1" wp14:anchorId="4C13C2D5" wp14:editId="2D263807">
              <wp:simplePos x="0" y="0"/>
              <wp:positionH relativeFrom="column">
                <wp:posOffset>2343150</wp:posOffset>
              </wp:positionH>
              <wp:positionV relativeFrom="paragraph">
                <wp:posOffset>-29581</wp:posOffset>
              </wp:positionV>
              <wp:extent cx="4148455" cy="845185"/>
              <wp:effectExtent l="0" t="0" r="23495" b="12065"/>
              <wp:wrapNone/>
              <wp:docPr id="40" name="Metin Kutusu 40"/>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6328CE9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4E5BC6"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239C1D"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44EE78B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8955D6"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2AEBF52"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25445F0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B98F838"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772EA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0512613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FE8481"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2E3776"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037E18D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D2943EB"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1F5149" w14:textId="00FCA43B" w:rsidR="00576366" w:rsidRPr="00483AFC" w:rsidRDefault="00793054" w:rsidP="00483AFC">
                                <w:pPr>
                                  <w:pStyle w:val="AltBilgi"/>
                                  <w:rPr>
                                    <w:rFonts w:ascii="Cambria" w:hAnsi="Cambria"/>
                                    <w:color w:val="FFFFFF" w:themeColor="background1"/>
                                    <w:sz w:val="18"/>
                                    <w:szCs w:val="18"/>
                                  </w:rPr>
                                </w:pPr>
                                <w:r>
                                  <w:rPr>
                                    <w:rFonts w:ascii="Cambria" w:hAnsi="Cambria"/>
                                    <w:color w:val="FFFFFF" w:themeColor="background1"/>
                                    <w:sz w:val="18"/>
                                    <w:szCs w:val="18"/>
                                  </w:rPr>
                                  <w:t>14</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178CAABB" w14:textId="77777777" w:rsidR="00576366" w:rsidRDefault="005763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13C2D5" id="_x0000_t202" coordsize="21600,21600" o:spt="202" path="m,l,21600r21600,l21600,xe">
              <v:stroke joinstyle="miter"/>
              <v:path gradientshapeok="t" o:connecttype="rect"/>
            </v:shapetype>
            <v:shape id="Metin Kutusu 40" o:spid="_x0000_s1053" type="#_x0000_t202" style="position:absolute;left:0;text-align:left;margin-left:184.5pt;margin-top:-2.35pt;width:326.65pt;height:66.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Hp2HAZQAgAAsQ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6328CE9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4E5BC6"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A239C1D"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44EE78B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8955D6"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2AEBF52"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25445F0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B98F838"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6772EA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0512613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AFE8481"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2E3776"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037E18D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D2943EB"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31F5149" w14:textId="00FCA43B" w:rsidR="00576366" w:rsidRPr="00483AFC" w:rsidRDefault="00793054" w:rsidP="00483AFC">
                          <w:pPr>
                            <w:pStyle w:val="AltBilgi"/>
                            <w:rPr>
                              <w:rFonts w:ascii="Cambria" w:hAnsi="Cambria"/>
                              <w:color w:val="FFFFFF" w:themeColor="background1"/>
                              <w:sz w:val="18"/>
                              <w:szCs w:val="18"/>
                            </w:rPr>
                          </w:pPr>
                          <w:r>
                            <w:rPr>
                              <w:rFonts w:ascii="Cambria" w:hAnsi="Cambria"/>
                              <w:color w:val="FFFFFF" w:themeColor="background1"/>
                              <w:sz w:val="18"/>
                              <w:szCs w:val="18"/>
                            </w:rPr>
                            <w:t>14</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178CAABB" w14:textId="77777777" w:rsidR="00576366" w:rsidRDefault="00576366"/>
                </w:txbxContent>
              </v:textbox>
            </v:shape>
          </w:pict>
        </mc:Fallback>
      </mc:AlternateContent>
    </w:r>
    <w:r>
      <w:rPr>
        <w:rFonts w:ascii="Cambria" w:hAnsi="Cambria"/>
        <w:noProof/>
      </w:rPr>
      <mc:AlternateContent>
        <mc:Choice Requires="wps">
          <w:drawing>
            <wp:anchor distT="0" distB="0" distL="114300" distR="114300" simplePos="0" relativeHeight="251725824" behindDoc="0" locked="0" layoutInCell="1" allowOverlap="1" wp14:anchorId="2E40256F" wp14:editId="6DE8D256">
              <wp:simplePos x="0" y="0"/>
              <wp:positionH relativeFrom="column">
                <wp:posOffset>-692761</wp:posOffset>
              </wp:positionH>
              <wp:positionV relativeFrom="paragraph">
                <wp:posOffset>66435</wp:posOffset>
              </wp:positionV>
              <wp:extent cx="4244196" cy="707366"/>
              <wp:effectExtent l="0" t="0" r="23495" b="17145"/>
              <wp:wrapNone/>
              <wp:docPr id="41" name="Metin Kutusu 41"/>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7168389D"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650D08D"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255D9242"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11C0AA12"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74941F1"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4EFB170" w14:textId="0E69533D" w:rsidR="00576366" w:rsidRPr="00EE2757" w:rsidRDefault="0057636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40256F" id="Metin Kutusu 41" o:spid="_x0000_s1054" type="#_x0000_t202" style="position:absolute;left:0;text-align:left;margin-left:-54.55pt;margin-top:5.25pt;width:334.2pt;height:55.7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" fillcolor="#2e640c" strokecolor="#2e640c" strokeweight=".5pt">
              <v:textbox>
                <w:txbxContent>
                  <w:p w14:paraId="7168389D"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4650D08D"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255D9242"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11C0AA12"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74941F1"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4EFB170" w14:textId="0E69533D" w:rsidR="00576366" w:rsidRPr="00EE2757" w:rsidRDefault="00576366" w:rsidP="004A6F79">
                    <w:pPr>
                      <w:rPr>
                        <w:rFonts w:ascii="Cambria" w:hAnsi="Cambria"/>
                        <w:color w:val="FFFFFF" w:themeColor="background1"/>
                        <w:sz w:val="14"/>
                        <w:szCs w:val="14"/>
                      </w:rPr>
                    </w:pPr>
                  </w:p>
                </w:txbxContent>
              </v:textbox>
            </v:shape>
          </w:pict>
        </mc:Fallback>
      </mc:AlternateContent>
    </w:r>
  </w:p>
  <w:p w14:paraId="3671F70D" w14:textId="77777777" w:rsidR="00576366" w:rsidRDefault="00576366">
    <w:pPr>
      <w:pStyle w:val="AltBilgi"/>
      <w:rPr>
        <w:rFonts w:ascii="Cambria" w:hAnsi="Cambria"/>
      </w:rPr>
    </w:pPr>
  </w:p>
  <w:p w14:paraId="4D1F7D39" w14:textId="77777777" w:rsidR="00576366" w:rsidRPr="00F52E75" w:rsidRDefault="0057636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23776" behindDoc="1" locked="0" layoutInCell="1" allowOverlap="1" wp14:anchorId="17DA243B" wp14:editId="26ACAFFF">
              <wp:simplePos x="0" y="0"/>
              <wp:positionH relativeFrom="page">
                <wp:posOffset>0</wp:posOffset>
              </wp:positionH>
              <wp:positionV relativeFrom="paragraph">
                <wp:posOffset>-375009</wp:posOffset>
              </wp:positionV>
              <wp:extent cx="7608498" cy="983411"/>
              <wp:effectExtent l="0" t="0" r="12065" b="26670"/>
              <wp:wrapNone/>
              <wp:docPr id="42" name="Dikdörtgen 42"/>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4BAE5" id="Dikdörtgen 42" o:spid="_x0000_s1026" style="position:absolute;margin-left:0;margin-top:-29.55pt;width:599.1pt;height:77.4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SQaY15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E2E5A" w14:textId="77777777" w:rsidR="0013254C" w:rsidRDefault="0013254C">
    <w:pPr>
      <w:pStyle w:val="AltBilgi"/>
      <w:rPr>
        <w:rFonts w:ascii="Cambria" w:hAnsi="Cambria"/>
      </w:rPr>
    </w:pPr>
    <w:r>
      <w:rPr>
        <w:rFonts w:ascii="Cambria" w:hAnsi="Cambria"/>
        <w:noProof/>
      </w:rPr>
      <mc:AlternateContent>
        <mc:Choice Requires="wps">
          <w:drawing>
            <wp:anchor distT="0" distB="0" distL="114300" distR="114300" simplePos="0" relativeHeight="251731968" behindDoc="0" locked="0" layoutInCell="1" allowOverlap="1" wp14:anchorId="0B3C2365" wp14:editId="1D268155">
              <wp:simplePos x="0" y="0"/>
              <wp:positionH relativeFrom="column">
                <wp:posOffset>2343150</wp:posOffset>
              </wp:positionH>
              <wp:positionV relativeFrom="paragraph">
                <wp:posOffset>-29581</wp:posOffset>
              </wp:positionV>
              <wp:extent cx="4148455" cy="845185"/>
              <wp:effectExtent l="0" t="0" r="23495" b="12065"/>
              <wp:wrapNone/>
              <wp:docPr id="58" name="Metin Kutusu 58"/>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13254C" w:rsidRPr="00483AFC" w14:paraId="4145EFA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E8277A" w14:textId="77777777" w:rsidR="0013254C" w:rsidRPr="00483AFC" w:rsidRDefault="0013254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3F5FAA" w14:textId="77777777" w:rsidR="0013254C" w:rsidRPr="00483AFC" w:rsidRDefault="0013254C"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13254C" w:rsidRPr="00483AFC" w14:paraId="05DD985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06920F" w14:textId="77777777" w:rsidR="0013254C" w:rsidRPr="00483AFC" w:rsidRDefault="0013254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1E277D" w14:textId="77777777" w:rsidR="0013254C" w:rsidRPr="00483AFC" w:rsidRDefault="0013254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13254C" w:rsidRPr="00483AFC" w14:paraId="489100C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290DDB" w14:textId="77777777" w:rsidR="0013254C" w:rsidRPr="00483AFC" w:rsidRDefault="0013254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054767" w14:textId="77777777" w:rsidR="0013254C" w:rsidRPr="00483AFC" w:rsidRDefault="0013254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3254C" w:rsidRPr="00483AFC" w14:paraId="09BABC4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D79B45" w14:textId="77777777" w:rsidR="0013254C" w:rsidRPr="00483AFC" w:rsidRDefault="0013254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6CA31F" w14:textId="77777777" w:rsidR="0013254C" w:rsidRPr="00483AFC" w:rsidRDefault="0013254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3254C" w:rsidRPr="00483AFC" w14:paraId="42F6CAB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D48A83" w14:textId="77777777" w:rsidR="0013254C" w:rsidRPr="00483AFC" w:rsidRDefault="0013254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D2A454" w14:textId="7BD2290A" w:rsidR="0013254C" w:rsidRPr="00483AFC" w:rsidRDefault="0013254C"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10CC6C2F" w14:textId="77777777" w:rsidR="0013254C" w:rsidRDefault="001325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C2365" id="_x0000_t202" coordsize="21600,21600" o:spt="202" path="m,l,21600r21600,l21600,xe">
              <v:stroke joinstyle="miter"/>
              <v:path gradientshapeok="t" o:connecttype="rect"/>
            </v:shapetype>
            <v:shape id="Metin Kutusu 58" o:spid="_x0000_s1029" type="#_x0000_t202" style="position:absolute;left:0;text-align:left;margin-left:184.5pt;margin-top:-2.35pt;width:326.65pt;height:66.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13254C" w:rsidRPr="00483AFC" w14:paraId="4145EFA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6E8277A" w14:textId="77777777" w:rsidR="0013254C" w:rsidRPr="00483AFC" w:rsidRDefault="0013254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3F5FAA" w14:textId="77777777" w:rsidR="0013254C" w:rsidRPr="00483AFC" w:rsidRDefault="0013254C"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13254C" w:rsidRPr="00483AFC" w14:paraId="05DD985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306920F" w14:textId="77777777" w:rsidR="0013254C" w:rsidRPr="00483AFC" w:rsidRDefault="0013254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1E277D" w14:textId="77777777" w:rsidR="0013254C" w:rsidRPr="00483AFC" w:rsidRDefault="0013254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13254C" w:rsidRPr="00483AFC" w14:paraId="489100C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1290DDB" w14:textId="77777777" w:rsidR="0013254C" w:rsidRPr="00483AFC" w:rsidRDefault="0013254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F054767" w14:textId="77777777" w:rsidR="0013254C" w:rsidRPr="00483AFC" w:rsidRDefault="0013254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3254C" w:rsidRPr="00483AFC" w14:paraId="09BABC40"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D79B45" w14:textId="77777777" w:rsidR="0013254C" w:rsidRPr="00483AFC" w:rsidRDefault="0013254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6CA31F" w14:textId="77777777" w:rsidR="0013254C" w:rsidRPr="00483AFC" w:rsidRDefault="0013254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13254C" w:rsidRPr="00483AFC" w14:paraId="42F6CAB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BD48A83" w14:textId="77777777" w:rsidR="0013254C" w:rsidRPr="00483AFC" w:rsidRDefault="0013254C"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D2A454" w14:textId="7BD2290A" w:rsidR="0013254C" w:rsidRPr="00483AFC" w:rsidRDefault="0013254C" w:rsidP="00483AFC">
                          <w:pPr>
                            <w:pStyle w:val="AltBilgi"/>
                            <w:rPr>
                              <w:rFonts w:ascii="Cambria" w:hAnsi="Cambria"/>
                              <w:color w:val="FFFFFF" w:themeColor="background1"/>
                              <w:sz w:val="18"/>
                              <w:szCs w:val="18"/>
                            </w:rPr>
                          </w:pPr>
                          <w:r>
                            <w:rPr>
                              <w:rFonts w:ascii="Cambria" w:hAnsi="Cambria"/>
                              <w:color w:val="FFFFFF" w:themeColor="background1"/>
                              <w:sz w:val="18"/>
                              <w:szCs w:val="18"/>
                            </w:rPr>
                            <w:t>2</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10CC6C2F" w14:textId="77777777" w:rsidR="0013254C" w:rsidRDefault="0013254C"/>
                </w:txbxContent>
              </v:textbox>
            </v:shape>
          </w:pict>
        </mc:Fallback>
      </mc:AlternateContent>
    </w:r>
    <w:r>
      <w:rPr>
        <w:rFonts w:ascii="Cambria" w:hAnsi="Cambria"/>
        <w:noProof/>
      </w:rPr>
      <mc:AlternateContent>
        <mc:Choice Requires="wps">
          <w:drawing>
            <wp:anchor distT="0" distB="0" distL="114300" distR="114300" simplePos="0" relativeHeight="251732992" behindDoc="0" locked="0" layoutInCell="1" allowOverlap="1" wp14:anchorId="693C50B9" wp14:editId="49F1C7E9">
              <wp:simplePos x="0" y="0"/>
              <wp:positionH relativeFrom="column">
                <wp:posOffset>-692761</wp:posOffset>
              </wp:positionH>
              <wp:positionV relativeFrom="paragraph">
                <wp:posOffset>66435</wp:posOffset>
              </wp:positionV>
              <wp:extent cx="4244196" cy="707366"/>
              <wp:effectExtent l="0" t="0" r="23495" b="17145"/>
              <wp:wrapNone/>
              <wp:docPr id="59" name="Metin Kutusu 59"/>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586690B"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0788E5B"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0BFA1E37"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1565DFB4"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043A6F4"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8E8D632" w14:textId="635682BC" w:rsidR="0013254C" w:rsidRPr="00EE2757" w:rsidRDefault="0013254C"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3C50B9" id="Metin Kutusu 59" o:spid="_x0000_s1030" type="#_x0000_t202" style="position:absolute;left:0;text-align:left;margin-left:-54.55pt;margin-top:5.25pt;width:334.2pt;height:55.7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wWnB41ECAACwBAAADgAAAAAAAAAAAAAAAAAuAgAAZHJzL2Uyb0RvYy54bWxQSwECLQAU&#10;AAYACAAAACEA6rpgy+AAAAALAQAADwAAAAAAAAAAAAAAAACrBAAAZHJzL2Rvd25yZXYueG1sUEsF&#10;BgAAAAAEAAQA8wAAALgFAAAAAA==&#10;" fillcolor="#2e640c" strokecolor="#2e640c" strokeweight=".5pt">
              <v:textbox>
                <w:txbxContent>
                  <w:p w14:paraId="1586690B"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0788E5B"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0BFA1E37"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1565DFB4"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043A6F4"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58E8D632" w14:textId="635682BC" w:rsidR="0013254C" w:rsidRPr="00EE2757" w:rsidRDefault="0013254C" w:rsidP="004A6F79">
                    <w:pPr>
                      <w:rPr>
                        <w:rFonts w:ascii="Cambria" w:hAnsi="Cambria"/>
                        <w:color w:val="FFFFFF" w:themeColor="background1"/>
                        <w:sz w:val="14"/>
                        <w:szCs w:val="14"/>
                      </w:rPr>
                    </w:pPr>
                  </w:p>
                </w:txbxContent>
              </v:textbox>
            </v:shape>
          </w:pict>
        </mc:Fallback>
      </mc:AlternateContent>
    </w:r>
  </w:p>
  <w:p w14:paraId="58F52C01" w14:textId="77777777" w:rsidR="0013254C" w:rsidRDefault="0013254C">
    <w:pPr>
      <w:pStyle w:val="AltBilgi"/>
      <w:rPr>
        <w:rFonts w:ascii="Cambria" w:hAnsi="Cambria"/>
      </w:rPr>
    </w:pPr>
  </w:p>
  <w:p w14:paraId="50A5FF33" w14:textId="77777777" w:rsidR="0013254C" w:rsidRPr="00F52E75" w:rsidRDefault="0013254C">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30944" behindDoc="1" locked="0" layoutInCell="1" allowOverlap="1" wp14:anchorId="5B8F1567" wp14:editId="1B34EF81">
              <wp:simplePos x="0" y="0"/>
              <wp:positionH relativeFrom="page">
                <wp:posOffset>0</wp:posOffset>
              </wp:positionH>
              <wp:positionV relativeFrom="paragraph">
                <wp:posOffset>-375009</wp:posOffset>
              </wp:positionV>
              <wp:extent cx="7608498" cy="983411"/>
              <wp:effectExtent l="0" t="0" r="12065" b="26670"/>
              <wp:wrapNone/>
              <wp:docPr id="60" name="Dikdörtgen 60"/>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815D9C" id="Dikdörtgen 60" o:spid="_x0000_s1026" style="position:absolute;margin-left:0;margin-top:-29.55pt;width:599.1pt;height:77.45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" fillcolor="#2e640c" strokecolor="#1f3763 [1604]" strokeweight="1pt">
              <w10:wrap anchorx="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FFD2F" w14:textId="77777777" w:rsidR="00576366" w:rsidRDefault="00576366">
    <w:pPr>
      <w:pStyle w:val="AltBilgi"/>
      <w:rPr>
        <w:rFonts w:ascii="Cambria" w:hAnsi="Cambria"/>
      </w:rPr>
    </w:pPr>
    <w:r>
      <w:rPr>
        <w:rFonts w:ascii="Cambria" w:hAnsi="Cambria"/>
        <w:noProof/>
      </w:rPr>
      <mc:AlternateContent>
        <mc:Choice Requires="wps">
          <w:drawing>
            <wp:anchor distT="0" distB="0" distL="114300" distR="114300" simplePos="0" relativeHeight="251679744" behindDoc="0" locked="0" layoutInCell="1" allowOverlap="1" wp14:anchorId="1DB4D9EC" wp14:editId="3E18ECA8">
              <wp:simplePos x="0" y="0"/>
              <wp:positionH relativeFrom="column">
                <wp:posOffset>2343150</wp:posOffset>
              </wp:positionH>
              <wp:positionV relativeFrom="paragraph">
                <wp:posOffset>-29581</wp:posOffset>
              </wp:positionV>
              <wp:extent cx="4148455" cy="845185"/>
              <wp:effectExtent l="0" t="0" r="23495" b="12065"/>
              <wp:wrapNone/>
              <wp:docPr id="1" name="Metin Kutusu 1"/>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3D34B0F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4718BD"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8CF8E1"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282F2F9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76F7A3"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06E94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12AA26F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40960F"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C982C3"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1FE1150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A6A1F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79F287D"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0562578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EFC027"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AB4427" w14:textId="11231E44" w:rsidR="00576366" w:rsidRPr="00483AFC" w:rsidRDefault="009E7F48"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00576366" w:rsidRPr="00483AFC">
                                  <w:rPr>
                                    <w:rFonts w:ascii="Cambria" w:hAnsi="Cambria"/>
                                    <w:color w:val="FFFFFF" w:themeColor="background1"/>
                                    <w:sz w:val="18"/>
                                    <w:szCs w:val="18"/>
                                  </w:rPr>
                                  <w:t>/</w:t>
                                </w:r>
                                <w:r w:rsidR="00576366">
                                  <w:rPr>
                                    <w:rFonts w:ascii="Cambria" w:hAnsi="Cambria"/>
                                    <w:color w:val="FFFFFF" w:themeColor="background1"/>
                                    <w:sz w:val="18"/>
                                    <w:szCs w:val="18"/>
                                  </w:rPr>
                                  <w:t>1</w:t>
                                </w:r>
                                <w:r>
                                  <w:rPr>
                                    <w:rFonts w:ascii="Cambria" w:hAnsi="Cambria"/>
                                    <w:color w:val="FFFFFF" w:themeColor="background1"/>
                                    <w:sz w:val="18"/>
                                    <w:szCs w:val="18"/>
                                  </w:rPr>
                                  <w:t>4</w:t>
                                </w:r>
                              </w:p>
                            </w:tc>
                          </w:tr>
                        </w:tbl>
                        <w:p w14:paraId="28C5655C" w14:textId="77777777" w:rsidR="00576366" w:rsidRDefault="005763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B4D9EC" id="_x0000_t202" coordsize="21600,21600" o:spt="202" path="m,l,21600r21600,l21600,xe">
              <v:stroke joinstyle="miter"/>
              <v:path gradientshapeok="t" o:connecttype="rect"/>
            </v:shapetype>
            <v:shape id="Metin Kutusu 1" o:spid="_x0000_s1031" type="#_x0000_t202" style="position:absolute;left:0;text-align:left;margin-left:184.5pt;margin-top:-2.35pt;width:326.65pt;height:66.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3D34B0F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4718BD"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A8CF8E1"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282F2F9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976F7A3"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06E94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12AA26F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540960F"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C982C3"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1FE1150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4A6A1F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79F287D"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0562578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EFC027"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0AB4427" w14:textId="11231E44" w:rsidR="00576366" w:rsidRPr="00483AFC" w:rsidRDefault="009E7F48" w:rsidP="00483AFC">
                          <w:pPr>
                            <w:pStyle w:val="AltBilgi"/>
                            <w:rPr>
                              <w:rFonts w:ascii="Cambria" w:hAnsi="Cambria"/>
                              <w:color w:val="FFFFFF" w:themeColor="background1"/>
                              <w:sz w:val="18"/>
                              <w:szCs w:val="18"/>
                            </w:rPr>
                          </w:pPr>
                          <w:r>
                            <w:rPr>
                              <w:rFonts w:ascii="Cambria" w:hAnsi="Cambria"/>
                              <w:color w:val="FFFFFF" w:themeColor="background1"/>
                              <w:sz w:val="18"/>
                              <w:szCs w:val="18"/>
                            </w:rPr>
                            <w:t>3</w:t>
                          </w:r>
                          <w:r w:rsidR="00576366" w:rsidRPr="00483AFC">
                            <w:rPr>
                              <w:rFonts w:ascii="Cambria" w:hAnsi="Cambria"/>
                              <w:color w:val="FFFFFF" w:themeColor="background1"/>
                              <w:sz w:val="18"/>
                              <w:szCs w:val="18"/>
                            </w:rPr>
                            <w:t>/</w:t>
                          </w:r>
                          <w:r w:rsidR="00576366">
                            <w:rPr>
                              <w:rFonts w:ascii="Cambria" w:hAnsi="Cambria"/>
                              <w:color w:val="FFFFFF" w:themeColor="background1"/>
                              <w:sz w:val="18"/>
                              <w:szCs w:val="18"/>
                            </w:rPr>
                            <w:t>1</w:t>
                          </w:r>
                          <w:r>
                            <w:rPr>
                              <w:rFonts w:ascii="Cambria" w:hAnsi="Cambria"/>
                              <w:color w:val="FFFFFF" w:themeColor="background1"/>
                              <w:sz w:val="18"/>
                              <w:szCs w:val="18"/>
                            </w:rPr>
                            <w:t>4</w:t>
                          </w:r>
                        </w:p>
                      </w:tc>
                    </w:tr>
                  </w:tbl>
                  <w:p w14:paraId="28C5655C" w14:textId="77777777" w:rsidR="00576366" w:rsidRDefault="00576366"/>
                </w:txbxContent>
              </v:textbox>
            </v:shape>
          </w:pict>
        </mc:Fallback>
      </mc:AlternateContent>
    </w:r>
    <w:r>
      <w:rPr>
        <w:rFonts w:ascii="Cambria" w:hAnsi="Cambria"/>
        <w:noProof/>
      </w:rPr>
      <mc:AlternateContent>
        <mc:Choice Requires="wps">
          <w:drawing>
            <wp:anchor distT="0" distB="0" distL="114300" distR="114300" simplePos="0" relativeHeight="251680768" behindDoc="0" locked="0" layoutInCell="1" allowOverlap="1" wp14:anchorId="5D3BAC2A" wp14:editId="5548BDDE">
              <wp:simplePos x="0" y="0"/>
              <wp:positionH relativeFrom="column">
                <wp:posOffset>-692761</wp:posOffset>
              </wp:positionH>
              <wp:positionV relativeFrom="paragraph">
                <wp:posOffset>66435</wp:posOffset>
              </wp:positionV>
              <wp:extent cx="4244196" cy="707366"/>
              <wp:effectExtent l="0" t="0" r="23495" b="17145"/>
              <wp:wrapNone/>
              <wp:docPr id="2" name="Metin Kutusu 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18A021B6"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239F039"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13C1A1E3"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066C3984"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0E72B57"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1BB805F" w14:textId="1342CD06" w:rsidR="00576366" w:rsidRPr="00EE2757" w:rsidRDefault="0057636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3BAC2A" id="Metin Kutusu 2" o:spid="_x0000_s1032" type="#_x0000_t202" style="position:absolute;left:0;text-align:left;margin-left:-54.55pt;margin-top:5.25pt;width:334.2pt;height:55.7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" fillcolor="#2e640c" strokecolor="#2e640c" strokeweight=".5pt">
              <v:textbox>
                <w:txbxContent>
                  <w:p w14:paraId="18A021B6"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5239F039"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13C1A1E3"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066C3984"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0E72B57"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1BB805F" w14:textId="1342CD06" w:rsidR="00576366" w:rsidRPr="00EE2757" w:rsidRDefault="00576366" w:rsidP="004A6F79">
                    <w:pPr>
                      <w:rPr>
                        <w:rFonts w:ascii="Cambria" w:hAnsi="Cambria"/>
                        <w:color w:val="FFFFFF" w:themeColor="background1"/>
                        <w:sz w:val="14"/>
                        <w:szCs w:val="14"/>
                      </w:rPr>
                    </w:pPr>
                  </w:p>
                </w:txbxContent>
              </v:textbox>
            </v:shape>
          </w:pict>
        </mc:Fallback>
      </mc:AlternateContent>
    </w:r>
  </w:p>
  <w:p w14:paraId="15E0BA82" w14:textId="77777777" w:rsidR="00576366" w:rsidRDefault="00576366">
    <w:pPr>
      <w:pStyle w:val="AltBilgi"/>
      <w:rPr>
        <w:rFonts w:ascii="Cambria" w:hAnsi="Cambria"/>
      </w:rPr>
    </w:pPr>
  </w:p>
  <w:p w14:paraId="695FDD2C" w14:textId="77777777" w:rsidR="00576366" w:rsidRPr="00F52E75" w:rsidRDefault="0057636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78720" behindDoc="1" locked="0" layoutInCell="1" allowOverlap="1" wp14:anchorId="62A8DC17" wp14:editId="03105485">
              <wp:simplePos x="0" y="0"/>
              <wp:positionH relativeFrom="page">
                <wp:posOffset>0</wp:posOffset>
              </wp:positionH>
              <wp:positionV relativeFrom="paragraph">
                <wp:posOffset>-375009</wp:posOffset>
              </wp:positionV>
              <wp:extent cx="7608498" cy="983411"/>
              <wp:effectExtent l="0" t="0" r="12065" b="26670"/>
              <wp:wrapNone/>
              <wp:docPr id="3" name="Dikdörtgen 3"/>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896AB4" id="Dikdörtgen 3" o:spid="_x0000_s1026" style="position:absolute;margin-left:0;margin-top:-29.55pt;width:599.1pt;height:77.4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A2fTCu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29177" w14:textId="77777777" w:rsidR="00576366" w:rsidRDefault="00576366">
    <w:pPr>
      <w:pStyle w:val="AltBilgi"/>
      <w:rPr>
        <w:rFonts w:ascii="Cambria" w:hAnsi="Cambria"/>
      </w:rPr>
    </w:pPr>
    <w:r>
      <w:rPr>
        <w:rFonts w:ascii="Cambria" w:hAnsi="Cambria"/>
        <w:noProof/>
      </w:rPr>
      <mc:AlternateContent>
        <mc:Choice Requires="wps">
          <w:drawing>
            <wp:anchor distT="0" distB="0" distL="114300" distR="114300" simplePos="0" relativeHeight="251683840" behindDoc="0" locked="0" layoutInCell="1" allowOverlap="1" wp14:anchorId="062079F8" wp14:editId="26F3C010">
              <wp:simplePos x="0" y="0"/>
              <wp:positionH relativeFrom="column">
                <wp:posOffset>2343150</wp:posOffset>
              </wp:positionH>
              <wp:positionV relativeFrom="paragraph">
                <wp:posOffset>-29581</wp:posOffset>
              </wp:positionV>
              <wp:extent cx="4148455" cy="845185"/>
              <wp:effectExtent l="0" t="0" r="23495" b="12065"/>
              <wp:wrapNone/>
              <wp:docPr id="4" name="Metin Kutusu 4"/>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6CFF040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C5AF29"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DD8333"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4A7A977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4B86B3"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7B2D04"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0E486A6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11A618"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1DCCD9"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1D8204F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B272639"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F217A5"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599E4B6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051A2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C7FF69" w14:textId="0B58B583" w:rsidR="00576366" w:rsidRPr="00483AFC" w:rsidRDefault="009E7F48"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28C00D7B" w14:textId="77777777" w:rsidR="00576366" w:rsidRDefault="005763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2079F8" id="_x0000_t202" coordsize="21600,21600" o:spt="202" path="m,l,21600r21600,l21600,xe">
              <v:stroke joinstyle="miter"/>
              <v:path gradientshapeok="t" o:connecttype="rect"/>
            </v:shapetype>
            <v:shape id="Metin Kutusu 4" o:spid="_x0000_s1033" type="#_x0000_t202" style="position:absolute;left:0;text-align:left;margin-left:184.5pt;margin-top:-2.35pt;width:326.65pt;height:66.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u/rffE8CAACu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6CFF040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EC5AF29"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DD8333"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4A7A977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4B86B3"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27B2D04"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0E486A6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11A618"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C1DCCD9"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1D8204F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B272639"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F217A5"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599E4B6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0051A2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EC7FF69" w14:textId="0B58B583" w:rsidR="00576366" w:rsidRPr="00483AFC" w:rsidRDefault="009E7F48" w:rsidP="00483AFC">
                          <w:pPr>
                            <w:pStyle w:val="AltBilgi"/>
                            <w:rPr>
                              <w:rFonts w:ascii="Cambria" w:hAnsi="Cambria"/>
                              <w:color w:val="FFFFFF" w:themeColor="background1"/>
                              <w:sz w:val="18"/>
                              <w:szCs w:val="18"/>
                            </w:rPr>
                          </w:pPr>
                          <w:r>
                            <w:rPr>
                              <w:rFonts w:ascii="Cambria" w:hAnsi="Cambria"/>
                              <w:color w:val="FFFFFF" w:themeColor="background1"/>
                              <w:sz w:val="18"/>
                              <w:szCs w:val="18"/>
                            </w:rPr>
                            <w:t>4</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28C00D7B" w14:textId="77777777" w:rsidR="00576366" w:rsidRDefault="00576366"/>
                </w:txbxContent>
              </v:textbox>
            </v:shape>
          </w:pict>
        </mc:Fallback>
      </mc:AlternateContent>
    </w:r>
    <w:r>
      <w:rPr>
        <w:rFonts w:ascii="Cambria" w:hAnsi="Cambria"/>
        <w:noProof/>
      </w:rPr>
      <mc:AlternateContent>
        <mc:Choice Requires="wps">
          <w:drawing>
            <wp:anchor distT="0" distB="0" distL="114300" distR="114300" simplePos="0" relativeHeight="251684864" behindDoc="0" locked="0" layoutInCell="1" allowOverlap="1" wp14:anchorId="701BFCA7" wp14:editId="7CB88082">
              <wp:simplePos x="0" y="0"/>
              <wp:positionH relativeFrom="column">
                <wp:posOffset>-692761</wp:posOffset>
              </wp:positionH>
              <wp:positionV relativeFrom="paragraph">
                <wp:posOffset>66435</wp:posOffset>
              </wp:positionV>
              <wp:extent cx="4244196" cy="707366"/>
              <wp:effectExtent l="0" t="0" r="23495" b="17145"/>
              <wp:wrapNone/>
              <wp:docPr id="5" name="Metin Kutusu 5"/>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00A7228"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BCA41D9"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394CE917"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5696E73A"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6318E09"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21CABA6" w14:textId="3ABBF7E5" w:rsidR="00576366" w:rsidRPr="00EE2757" w:rsidRDefault="0057636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1BFCA7" id="Metin Kutusu 5" o:spid="_x0000_s1034" type="#_x0000_t202" style="position:absolute;left:0;text-align:left;margin-left:-54.55pt;margin-top:5.25pt;width:334.2pt;height:55.7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Bjab7/UAIAAK4EAAAOAAAAAAAAAAAAAAAAAC4CAABkcnMvZTJvRG9jLnhtbFBLAQItABQA&#10;BgAIAAAAIQDqumDL4AAAAAsBAAAPAAAAAAAAAAAAAAAAAKoEAABkcnMvZG93bnJldi54bWxQSwUG&#10;AAAAAAQABADzAAAAtwUAAAAA&#10;" fillcolor="#2e640c" strokecolor="#2e640c" strokeweight=".5pt">
              <v:textbox>
                <w:txbxContent>
                  <w:p w14:paraId="300A7228"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1BCA41D9"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394CE917"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5696E73A"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76318E09"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621CABA6" w14:textId="3ABBF7E5" w:rsidR="00576366" w:rsidRPr="00EE2757" w:rsidRDefault="00576366" w:rsidP="004A6F79">
                    <w:pPr>
                      <w:rPr>
                        <w:rFonts w:ascii="Cambria" w:hAnsi="Cambria"/>
                        <w:color w:val="FFFFFF" w:themeColor="background1"/>
                        <w:sz w:val="14"/>
                        <w:szCs w:val="14"/>
                      </w:rPr>
                    </w:pPr>
                  </w:p>
                </w:txbxContent>
              </v:textbox>
            </v:shape>
          </w:pict>
        </mc:Fallback>
      </mc:AlternateContent>
    </w:r>
  </w:p>
  <w:p w14:paraId="04036D62" w14:textId="77777777" w:rsidR="00576366" w:rsidRDefault="00576366">
    <w:pPr>
      <w:pStyle w:val="AltBilgi"/>
      <w:rPr>
        <w:rFonts w:ascii="Cambria" w:hAnsi="Cambria"/>
      </w:rPr>
    </w:pPr>
  </w:p>
  <w:p w14:paraId="1287FDCE" w14:textId="77777777" w:rsidR="00576366" w:rsidRPr="00F52E75" w:rsidRDefault="0057636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2816" behindDoc="1" locked="0" layoutInCell="1" allowOverlap="1" wp14:anchorId="4D270685" wp14:editId="6D31E991">
              <wp:simplePos x="0" y="0"/>
              <wp:positionH relativeFrom="page">
                <wp:posOffset>0</wp:posOffset>
              </wp:positionH>
              <wp:positionV relativeFrom="paragraph">
                <wp:posOffset>-375009</wp:posOffset>
              </wp:positionV>
              <wp:extent cx="7608498" cy="983411"/>
              <wp:effectExtent l="0" t="0" r="12065" b="26670"/>
              <wp:wrapNone/>
              <wp:docPr id="6" name="Dikdörtgen 6"/>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BFF1D5" id="Dikdörtgen 6" o:spid="_x0000_s1026" style="position:absolute;margin-left:0;margin-top:-29.55pt;width:599.1pt;height:77.4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" fillcolor="#2e640c" strokecolor="#1f3763 [1604]" strokeweight="1pt">
              <w10:wrap anchorx="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B530D" w14:textId="77777777" w:rsidR="00576366" w:rsidRDefault="00576366">
    <w:pPr>
      <w:pStyle w:val="AltBilgi"/>
      <w:rPr>
        <w:rFonts w:ascii="Cambria" w:hAnsi="Cambria"/>
      </w:rPr>
    </w:pPr>
    <w:r>
      <w:rPr>
        <w:rFonts w:ascii="Cambria" w:hAnsi="Cambria"/>
        <w:noProof/>
      </w:rPr>
      <mc:AlternateContent>
        <mc:Choice Requires="wps">
          <w:drawing>
            <wp:anchor distT="0" distB="0" distL="114300" distR="114300" simplePos="0" relativeHeight="251687936" behindDoc="0" locked="0" layoutInCell="1" allowOverlap="1" wp14:anchorId="34FD4E86" wp14:editId="74BA2DF6">
              <wp:simplePos x="0" y="0"/>
              <wp:positionH relativeFrom="column">
                <wp:posOffset>2343150</wp:posOffset>
              </wp:positionH>
              <wp:positionV relativeFrom="paragraph">
                <wp:posOffset>-29581</wp:posOffset>
              </wp:positionV>
              <wp:extent cx="4148455" cy="845185"/>
              <wp:effectExtent l="0" t="0" r="23495" b="12065"/>
              <wp:wrapNone/>
              <wp:docPr id="10" name="Metin Kutusu 10"/>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6A9DEFF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E1F68C"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BC4487"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025AABC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0CD457"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3AEB1E"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7E9370D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7BB406"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B62AC5"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34BB5F0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5D3841"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440689"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3A71E64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3A7926"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467135" w14:textId="01178FED" w:rsidR="00576366" w:rsidRPr="00483AFC" w:rsidRDefault="009E7F48"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3E9B29F3" w14:textId="77777777" w:rsidR="00576366" w:rsidRDefault="005763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FD4E86" id="_x0000_t202" coordsize="21600,21600" o:spt="202" path="m,l,21600r21600,l21600,xe">
              <v:stroke joinstyle="miter"/>
              <v:path gradientshapeok="t" o:connecttype="rect"/>
            </v:shapetype>
            <v:shape id="Metin Kutusu 10" o:spid="_x0000_s1035" type="#_x0000_t202" style="position:absolute;left:0;text-align:left;margin-left:184.5pt;margin-top:-2.35pt;width:326.65pt;height:66.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ci8p8U8CAACw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6A9DEFF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EE1F68C"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DBC4487"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025AABC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80CD457"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3AEB1E"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7E9370D9"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7BB406"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3B62AC5"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34BB5F0E"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95D3841"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440689"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3A71E64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33A7926"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5467135" w14:textId="01178FED" w:rsidR="00576366" w:rsidRPr="00483AFC" w:rsidRDefault="009E7F48" w:rsidP="00483AFC">
                          <w:pPr>
                            <w:pStyle w:val="AltBilgi"/>
                            <w:rPr>
                              <w:rFonts w:ascii="Cambria" w:hAnsi="Cambria"/>
                              <w:color w:val="FFFFFF" w:themeColor="background1"/>
                              <w:sz w:val="18"/>
                              <w:szCs w:val="18"/>
                            </w:rPr>
                          </w:pPr>
                          <w:r>
                            <w:rPr>
                              <w:rFonts w:ascii="Cambria" w:hAnsi="Cambria"/>
                              <w:color w:val="FFFFFF" w:themeColor="background1"/>
                              <w:sz w:val="18"/>
                              <w:szCs w:val="18"/>
                            </w:rPr>
                            <w:t>5</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3E9B29F3" w14:textId="77777777" w:rsidR="00576366" w:rsidRDefault="00576366"/>
                </w:txbxContent>
              </v:textbox>
            </v:shape>
          </w:pict>
        </mc:Fallback>
      </mc:AlternateContent>
    </w:r>
    <w:r>
      <w:rPr>
        <w:rFonts w:ascii="Cambria" w:hAnsi="Cambria"/>
        <w:noProof/>
      </w:rPr>
      <mc:AlternateContent>
        <mc:Choice Requires="wps">
          <w:drawing>
            <wp:anchor distT="0" distB="0" distL="114300" distR="114300" simplePos="0" relativeHeight="251688960" behindDoc="0" locked="0" layoutInCell="1" allowOverlap="1" wp14:anchorId="25823AEB" wp14:editId="101B094A">
              <wp:simplePos x="0" y="0"/>
              <wp:positionH relativeFrom="column">
                <wp:posOffset>-692761</wp:posOffset>
              </wp:positionH>
              <wp:positionV relativeFrom="paragraph">
                <wp:posOffset>66435</wp:posOffset>
              </wp:positionV>
              <wp:extent cx="4244196" cy="707366"/>
              <wp:effectExtent l="0" t="0" r="23495" b="17145"/>
              <wp:wrapNone/>
              <wp:docPr id="12" name="Metin Kutusu 12"/>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623A789E"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83222D5"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366F32A0"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62F5F7AB"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12B4945"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34E7FC9" w14:textId="200A2419" w:rsidR="00576366" w:rsidRPr="00EE2757" w:rsidRDefault="0057636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823AEB" id="Metin Kutusu 12" o:spid="_x0000_s1036" type="#_x0000_t202" style="position:absolute;left:0;text-align:left;margin-left:-54.55pt;margin-top:5.25pt;width:334.2pt;height:55.7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" fillcolor="#2e640c" strokecolor="#2e640c" strokeweight=".5pt">
              <v:textbox>
                <w:txbxContent>
                  <w:p w14:paraId="623A789E"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83222D5"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366F32A0"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62F5F7AB"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112B4945"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234E7FC9" w14:textId="200A2419" w:rsidR="00576366" w:rsidRPr="00EE2757" w:rsidRDefault="00576366" w:rsidP="004A6F79">
                    <w:pPr>
                      <w:rPr>
                        <w:rFonts w:ascii="Cambria" w:hAnsi="Cambria"/>
                        <w:color w:val="FFFFFF" w:themeColor="background1"/>
                        <w:sz w:val="14"/>
                        <w:szCs w:val="14"/>
                      </w:rPr>
                    </w:pPr>
                  </w:p>
                </w:txbxContent>
              </v:textbox>
            </v:shape>
          </w:pict>
        </mc:Fallback>
      </mc:AlternateContent>
    </w:r>
  </w:p>
  <w:p w14:paraId="58DDE207" w14:textId="77777777" w:rsidR="00576366" w:rsidRDefault="00576366">
    <w:pPr>
      <w:pStyle w:val="AltBilgi"/>
      <w:rPr>
        <w:rFonts w:ascii="Cambria" w:hAnsi="Cambria"/>
      </w:rPr>
    </w:pPr>
  </w:p>
  <w:p w14:paraId="53350B3F" w14:textId="77777777" w:rsidR="00576366" w:rsidRPr="00F52E75" w:rsidRDefault="0057636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86912" behindDoc="1" locked="0" layoutInCell="1" allowOverlap="1" wp14:anchorId="78400D08" wp14:editId="4C40F21A">
              <wp:simplePos x="0" y="0"/>
              <wp:positionH relativeFrom="page">
                <wp:posOffset>0</wp:posOffset>
              </wp:positionH>
              <wp:positionV relativeFrom="paragraph">
                <wp:posOffset>-375009</wp:posOffset>
              </wp:positionV>
              <wp:extent cx="7608498" cy="983411"/>
              <wp:effectExtent l="0" t="0" r="12065" b="26670"/>
              <wp:wrapNone/>
              <wp:docPr id="15" name="Dikdörtgen 15"/>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908FE7" id="Dikdörtgen 15" o:spid="_x0000_s1026" style="position:absolute;margin-left:0;margin-top:-29.55pt;width:599.1pt;height:77.4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sz5hjp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1E046" w14:textId="77777777" w:rsidR="00576366" w:rsidRDefault="00576366">
    <w:pPr>
      <w:pStyle w:val="AltBilgi"/>
      <w:rPr>
        <w:rFonts w:ascii="Cambria" w:hAnsi="Cambria"/>
      </w:rPr>
    </w:pPr>
    <w:r>
      <w:rPr>
        <w:rFonts w:ascii="Cambria" w:hAnsi="Cambria"/>
        <w:noProof/>
      </w:rPr>
      <mc:AlternateContent>
        <mc:Choice Requires="wps">
          <w:drawing>
            <wp:anchor distT="0" distB="0" distL="114300" distR="114300" simplePos="0" relativeHeight="251692032" behindDoc="0" locked="0" layoutInCell="1" allowOverlap="1" wp14:anchorId="1724383E" wp14:editId="638E5C84">
              <wp:simplePos x="0" y="0"/>
              <wp:positionH relativeFrom="column">
                <wp:posOffset>2343150</wp:posOffset>
              </wp:positionH>
              <wp:positionV relativeFrom="paragraph">
                <wp:posOffset>-29581</wp:posOffset>
              </wp:positionV>
              <wp:extent cx="4148455" cy="845185"/>
              <wp:effectExtent l="0" t="0" r="23495" b="12065"/>
              <wp:wrapNone/>
              <wp:docPr id="16" name="Metin Kutusu 16"/>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0D7D57C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386543"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916FDD"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1511A57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9DA671"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071085"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126C387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06B12E"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C82CD1"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0760FFA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BF5F09"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ADB762"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68998CD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3C3D0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FCFD98" w14:textId="79840A37" w:rsidR="00576366" w:rsidRPr="00483AFC" w:rsidRDefault="009E7F48" w:rsidP="00483AFC">
                                <w:pPr>
                                  <w:pStyle w:val="AltBilgi"/>
                                  <w:rPr>
                                    <w:rFonts w:ascii="Cambria" w:hAnsi="Cambria"/>
                                    <w:color w:val="FFFFFF" w:themeColor="background1"/>
                                    <w:sz w:val="18"/>
                                    <w:szCs w:val="18"/>
                                  </w:rPr>
                                </w:pPr>
                                <w:r>
                                  <w:rPr>
                                    <w:rFonts w:ascii="Cambria" w:hAnsi="Cambria"/>
                                    <w:color w:val="FFFFFF" w:themeColor="background1"/>
                                    <w:sz w:val="18"/>
                                    <w:szCs w:val="18"/>
                                  </w:rPr>
                                  <w:t>6/14</w:t>
                                </w:r>
                              </w:p>
                            </w:tc>
                          </w:tr>
                        </w:tbl>
                        <w:p w14:paraId="65BC8E56" w14:textId="77777777" w:rsidR="00576366" w:rsidRDefault="005763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24383E" id="_x0000_t202" coordsize="21600,21600" o:spt="202" path="m,l,21600r21600,l21600,xe">
              <v:stroke joinstyle="miter"/>
              <v:path gradientshapeok="t" o:connecttype="rect"/>
            </v:shapetype>
            <v:shape id="Metin Kutusu 16" o:spid="_x0000_s1037" type="#_x0000_t202" style="position:absolute;left:0;text-align:left;margin-left:184.5pt;margin-top:-2.35pt;width:326.65pt;height:66.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0D7D57C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9386543"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3916FDD"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1511A57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C9DA671"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7071085"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126C387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106B12E"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8C82CD1"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0760FFA6"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CBF5F09"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ADB762"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68998CD4"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2F3C3D0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FCFD98" w14:textId="79840A37" w:rsidR="00576366" w:rsidRPr="00483AFC" w:rsidRDefault="009E7F48" w:rsidP="00483AFC">
                          <w:pPr>
                            <w:pStyle w:val="AltBilgi"/>
                            <w:rPr>
                              <w:rFonts w:ascii="Cambria" w:hAnsi="Cambria"/>
                              <w:color w:val="FFFFFF" w:themeColor="background1"/>
                              <w:sz w:val="18"/>
                              <w:szCs w:val="18"/>
                            </w:rPr>
                          </w:pPr>
                          <w:r>
                            <w:rPr>
                              <w:rFonts w:ascii="Cambria" w:hAnsi="Cambria"/>
                              <w:color w:val="FFFFFF" w:themeColor="background1"/>
                              <w:sz w:val="18"/>
                              <w:szCs w:val="18"/>
                            </w:rPr>
                            <w:t>6/14</w:t>
                          </w:r>
                        </w:p>
                      </w:tc>
                    </w:tr>
                  </w:tbl>
                  <w:p w14:paraId="65BC8E56" w14:textId="77777777" w:rsidR="00576366" w:rsidRDefault="00576366"/>
                </w:txbxContent>
              </v:textbox>
            </v:shape>
          </w:pict>
        </mc:Fallback>
      </mc:AlternateContent>
    </w:r>
    <w:r>
      <w:rPr>
        <w:rFonts w:ascii="Cambria" w:hAnsi="Cambria"/>
        <w:noProof/>
      </w:rPr>
      <mc:AlternateContent>
        <mc:Choice Requires="wps">
          <w:drawing>
            <wp:anchor distT="0" distB="0" distL="114300" distR="114300" simplePos="0" relativeHeight="251693056" behindDoc="0" locked="0" layoutInCell="1" allowOverlap="1" wp14:anchorId="6780246B" wp14:editId="3A020F5D">
              <wp:simplePos x="0" y="0"/>
              <wp:positionH relativeFrom="column">
                <wp:posOffset>-692761</wp:posOffset>
              </wp:positionH>
              <wp:positionV relativeFrom="paragraph">
                <wp:posOffset>66435</wp:posOffset>
              </wp:positionV>
              <wp:extent cx="4244196" cy="707366"/>
              <wp:effectExtent l="0" t="0" r="23495" b="17145"/>
              <wp:wrapNone/>
              <wp:docPr id="17" name="Metin Kutusu 17"/>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C3CAD31"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ECD05D7"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1A660F88"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586E82C9"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29C4392"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AC87981" w14:textId="305F23BF" w:rsidR="00576366" w:rsidRPr="00EE2757" w:rsidRDefault="0057636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80246B" id="Metin Kutusu 17" o:spid="_x0000_s1038" type="#_x0000_t202" style="position:absolute;left:0;text-align:left;margin-left:-54.55pt;margin-top:5.25pt;width:334.2pt;height:55.7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JEveMFECAACxBAAADgAAAAAAAAAAAAAAAAAuAgAAZHJzL2Uyb0RvYy54bWxQSwECLQAU&#10;AAYACAAAACEA6rpgy+AAAAALAQAADwAAAAAAAAAAAAAAAACrBAAAZHJzL2Rvd25yZXYueG1sUEsF&#10;BgAAAAAEAAQA8wAAALgFAAAAAA==&#10;" fillcolor="#2e640c" strokecolor="#2e640c" strokeweight=".5pt">
              <v:textbox>
                <w:txbxContent>
                  <w:p w14:paraId="3C3CAD31"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7ECD05D7"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1A660F88"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586E82C9"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29C4392"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AC87981" w14:textId="305F23BF" w:rsidR="00576366" w:rsidRPr="00EE2757" w:rsidRDefault="00576366" w:rsidP="004A6F79">
                    <w:pPr>
                      <w:rPr>
                        <w:rFonts w:ascii="Cambria" w:hAnsi="Cambria"/>
                        <w:color w:val="FFFFFF" w:themeColor="background1"/>
                        <w:sz w:val="14"/>
                        <w:szCs w:val="14"/>
                      </w:rPr>
                    </w:pPr>
                  </w:p>
                </w:txbxContent>
              </v:textbox>
            </v:shape>
          </w:pict>
        </mc:Fallback>
      </mc:AlternateContent>
    </w:r>
  </w:p>
  <w:p w14:paraId="6E0583CA" w14:textId="77777777" w:rsidR="00576366" w:rsidRDefault="00576366">
    <w:pPr>
      <w:pStyle w:val="AltBilgi"/>
      <w:rPr>
        <w:rFonts w:ascii="Cambria" w:hAnsi="Cambria"/>
      </w:rPr>
    </w:pPr>
  </w:p>
  <w:p w14:paraId="649DDC95" w14:textId="77777777" w:rsidR="00576366" w:rsidRPr="00F52E75" w:rsidRDefault="0057636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1008" behindDoc="1" locked="0" layoutInCell="1" allowOverlap="1" wp14:anchorId="7C142B3D" wp14:editId="2CCBB5CD">
              <wp:simplePos x="0" y="0"/>
              <wp:positionH relativeFrom="page">
                <wp:posOffset>0</wp:posOffset>
              </wp:positionH>
              <wp:positionV relativeFrom="paragraph">
                <wp:posOffset>-375009</wp:posOffset>
              </wp:positionV>
              <wp:extent cx="7608498" cy="983411"/>
              <wp:effectExtent l="0" t="0" r="12065" b="26670"/>
              <wp:wrapNone/>
              <wp:docPr id="18" name="Dikdörtgen 1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D0C9F" id="Dikdörtgen 18" o:spid="_x0000_s1026" style="position:absolute;margin-left:0;margin-top:-29.55pt;width:599.1pt;height:77.4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" fillcolor="#2e640c" strokecolor="#1f3763 [1604]" strokeweight="1pt">
              <w10:wrap anchorx="pag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6DCB2" w14:textId="77777777" w:rsidR="00576366" w:rsidRDefault="00576366">
    <w:pPr>
      <w:pStyle w:val="AltBilgi"/>
      <w:rPr>
        <w:rFonts w:ascii="Cambria" w:hAnsi="Cambria"/>
      </w:rPr>
    </w:pPr>
    <w:r>
      <w:rPr>
        <w:rFonts w:ascii="Cambria" w:hAnsi="Cambria"/>
        <w:noProof/>
      </w:rPr>
      <mc:AlternateContent>
        <mc:Choice Requires="wps">
          <w:drawing>
            <wp:anchor distT="0" distB="0" distL="114300" distR="114300" simplePos="0" relativeHeight="251696128" behindDoc="0" locked="0" layoutInCell="1" allowOverlap="1" wp14:anchorId="42BDBE1D" wp14:editId="04332F50">
              <wp:simplePos x="0" y="0"/>
              <wp:positionH relativeFrom="column">
                <wp:posOffset>2343150</wp:posOffset>
              </wp:positionH>
              <wp:positionV relativeFrom="paragraph">
                <wp:posOffset>-29581</wp:posOffset>
              </wp:positionV>
              <wp:extent cx="4148455" cy="845185"/>
              <wp:effectExtent l="0" t="0" r="23495" b="12065"/>
              <wp:wrapNone/>
              <wp:docPr id="19" name="Metin Kutusu 19"/>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422B359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E232A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BD030F"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0DE73B7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B46F6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B217737"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6A7A2A8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E03C4F"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768FE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5BD0DED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BDCEE3"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B6B87F"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788ABB4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01BDF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E0863E" w14:textId="5138A2AD" w:rsidR="00576366" w:rsidRPr="00483AFC" w:rsidRDefault="00793054" w:rsidP="00483AFC">
                                <w:pPr>
                                  <w:pStyle w:val="AltBilgi"/>
                                  <w:rPr>
                                    <w:rFonts w:ascii="Cambria" w:hAnsi="Cambria"/>
                                    <w:color w:val="FFFFFF" w:themeColor="background1"/>
                                    <w:sz w:val="18"/>
                                    <w:szCs w:val="18"/>
                                  </w:rPr>
                                </w:pPr>
                                <w:r>
                                  <w:rPr>
                                    <w:rFonts w:ascii="Cambria" w:hAnsi="Cambria"/>
                                    <w:color w:val="FFFFFF" w:themeColor="background1"/>
                                    <w:sz w:val="18"/>
                                    <w:szCs w:val="18"/>
                                  </w:rPr>
                                  <w:t>7</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7D3FB349" w14:textId="77777777" w:rsidR="00576366" w:rsidRDefault="005763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BDBE1D" id="_x0000_t202" coordsize="21600,21600" o:spt="202" path="m,l,21600r21600,l21600,xe">
              <v:stroke joinstyle="miter"/>
              <v:path gradientshapeok="t" o:connecttype="rect"/>
            </v:shapetype>
            <v:shape id="Metin Kutusu 19" o:spid="_x0000_s1039" type="#_x0000_t202" style="position:absolute;left:0;text-align:left;margin-left:184.5pt;margin-top:-2.35pt;width:326.65pt;height:66.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rQ7zUE8CAACx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422B359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4E232A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BD030F"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0DE73B72"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EB46F6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B217737"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6A7A2A83"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AE03C4F"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7768FE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5BD0DED7"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BDCEE3"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BB6B87F"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788ABB4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701BDF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8E0863E" w14:textId="5138A2AD" w:rsidR="00576366" w:rsidRPr="00483AFC" w:rsidRDefault="00793054" w:rsidP="00483AFC">
                          <w:pPr>
                            <w:pStyle w:val="AltBilgi"/>
                            <w:rPr>
                              <w:rFonts w:ascii="Cambria" w:hAnsi="Cambria"/>
                              <w:color w:val="FFFFFF" w:themeColor="background1"/>
                              <w:sz w:val="18"/>
                              <w:szCs w:val="18"/>
                            </w:rPr>
                          </w:pPr>
                          <w:r>
                            <w:rPr>
                              <w:rFonts w:ascii="Cambria" w:hAnsi="Cambria"/>
                              <w:color w:val="FFFFFF" w:themeColor="background1"/>
                              <w:sz w:val="18"/>
                              <w:szCs w:val="18"/>
                            </w:rPr>
                            <w:t>7</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7D3FB349" w14:textId="77777777" w:rsidR="00576366" w:rsidRDefault="00576366"/>
                </w:txbxContent>
              </v:textbox>
            </v:shape>
          </w:pict>
        </mc:Fallback>
      </mc:AlternateContent>
    </w:r>
    <w:r>
      <w:rPr>
        <w:rFonts w:ascii="Cambria" w:hAnsi="Cambria"/>
        <w:noProof/>
      </w:rPr>
      <mc:AlternateContent>
        <mc:Choice Requires="wps">
          <w:drawing>
            <wp:anchor distT="0" distB="0" distL="114300" distR="114300" simplePos="0" relativeHeight="251697152" behindDoc="0" locked="0" layoutInCell="1" allowOverlap="1" wp14:anchorId="3AAABC32" wp14:editId="4302A37B">
              <wp:simplePos x="0" y="0"/>
              <wp:positionH relativeFrom="column">
                <wp:posOffset>-692761</wp:posOffset>
              </wp:positionH>
              <wp:positionV relativeFrom="paragraph">
                <wp:posOffset>66435</wp:posOffset>
              </wp:positionV>
              <wp:extent cx="4244196" cy="707366"/>
              <wp:effectExtent l="0" t="0" r="23495" b="17145"/>
              <wp:wrapNone/>
              <wp:docPr id="20" name="Metin Kutusu 20"/>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6DFF0F75"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D00ED78"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57A2F912"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223A17B5"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9AC515F"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E3AB284" w14:textId="262FC290" w:rsidR="00576366" w:rsidRPr="00EE2757" w:rsidRDefault="0057636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AABC32" id="Metin Kutusu 20" o:spid="_x0000_s1040" type="#_x0000_t202" style="position:absolute;left:0;text-align:left;margin-left:-54.55pt;margin-top:5.25pt;width:334.2pt;height:55.7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oqa9uFECAACxBAAADgAAAAAAAAAAAAAAAAAuAgAAZHJzL2Uyb0RvYy54bWxQSwECLQAU&#10;AAYACAAAACEA6rpgy+AAAAALAQAADwAAAAAAAAAAAAAAAACrBAAAZHJzL2Rvd25yZXYueG1sUEsF&#10;BgAAAAAEAAQA8wAAALgFAAAAAA==&#10;" fillcolor="#2e640c" strokecolor="#2e640c" strokeweight=".5pt">
              <v:textbox>
                <w:txbxContent>
                  <w:p w14:paraId="6DFF0F75"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D00ED78"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57A2F912"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223A17B5"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29AC515F"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1E3AB284" w14:textId="262FC290" w:rsidR="00576366" w:rsidRPr="00EE2757" w:rsidRDefault="00576366" w:rsidP="004A6F79">
                    <w:pPr>
                      <w:rPr>
                        <w:rFonts w:ascii="Cambria" w:hAnsi="Cambria"/>
                        <w:color w:val="FFFFFF" w:themeColor="background1"/>
                        <w:sz w:val="14"/>
                        <w:szCs w:val="14"/>
                      </w:rPr>
                    </w:pPr>
                  </w:p>
                </w:txbxContent>
              </v:textbox>
            </v:shape>
          </w:pict>
        </mc:Fallback>
      </mc:AlternateContent>
    </w:r>
  </w:p>
  <w:p w14:paraId="78DD5A99" w14:textId="77777777" w:rsidR="00576366" w:rsidRDefault="00576366">
    <w:pPr>
      <w:pStyle w:val="AltBilgi"/>
      <w:rPr>
        <w:rFonts w:ascii="Cambria" w:hAnsi="Cambria"/>
      </w:rPr>
    </w:pPr>
  </w:p>
  <w:p w14:paraId="5EE999CA" w14:textId="77777777" w:rsidR="00576366" w:rsidRPr="00F52E75" w:rsidRDefault="0057636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5104" behindDoc="1" locked="0" layoutInCell="1" allowOverlap="1" wp14:anchorId="57466CF0" wp14:editId="43CE296D">
              <wp:simplePos x="0" y="0"/>
              <wp:positionH relativeFrom="page">
                <wp:posOffset>0</wp:posOffset>
              </wp:positionH>
              <wp:positionV relativeFrom="paragraph">
                <wp:posOffset>-375009</wp:posOffset>
              </wp:positionV>
              <wp:extent cx="7608498" cy="983411"/>
              <wp:effectExtent l="0" t="0" r="12065" b="26670"/>
              <wp:wrapNone/>
              <wp:docPr id="21" name="Dikdörtgen 21"/>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F6D28E" id="Dikdörtgen 21" o:spid="_x0000_s1026" style="position:absolute;margin-left:0;margin-top:-29.55pt;width:599.1pt;height:77.4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" fillcolor="#2e640c" strokecolor="#1f3763 [1604]" strokeweight="1pt">
              <w10:wrap anchorx="page"/>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22491" w14:textId="77777777" w:rsidR="00576366" w:rsidRDefault="00576366">
    <w:pPr>
      <w:pStyle w:val="AltBilgi"/>
      <w:rPr>
        <w:rFonts w:ascii="Cambria" w:hAnsi="Cambria"/>
      </w:rPr>
    </w:pPr>
    <w:r>
      <w:rPr>
        <w:rFonts w:ascii="Cambria" w:hAnsi="Cambria"/>
        <w:noProof/>
      </w:rPr>
      <mc:AlternateContent>
        <mc:Choice Requires="wps">
          <w:drawing>
            <wp:anchor distT="0" distB="0" distL="114300" distR="114300" simplePos="0" relativeHeight="251700224" behindDoc="0" locked="0" layoutInCell="1" allowOverlap="1" wp14:anchorId="3352D8AF" wp14:editId="0C4F8353">
              <wp:simplePos x="0" y="0"/>
              <wp:positionH relativeFrom="column">
                <wp:posOffset>2343150</wp:posOffset>
              </wp:positionH>
              <wp:positionV relativeFrom="paragraph">
                <wp:posOffset>-29581</wp:posOffset>
              </wp:positionV>
              <wp:extent cx="4148455" cy="845185"/>
              <wp:effectExtent l="0" t="0" r="23495" b="12065"/>
              <wp:wrapNone/>
              <wp:docPr id="22" name="Metin Kutusu 22"/>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183B306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2D7038"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236B7EF"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5F8094E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BBC9F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3EC7B8"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621D2BE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DDC24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720B01"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60F1E0A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2B525C"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03416D"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5D6A508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44D371"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706F49" w14:textId="7590F680" w:rsidR="00576366" w:rsidRPr="00483AFC" w:rsidRDefault="00793054" w:rsidP="00483AFC">
                                <w:pPr>
                                  <w:pStyle w:val="AltBilgi"/>
                                  <w:rPr>
                                    <w:rFonts w:ascii="Cambria" w:hAnsi="Cambria"/>
                                    <w:color w:val="FFFFFF" w:themeColor="background1"/>
                                    <w:sz w:val="18"/>
                                    <w:szCs w:val="18"/>
                                  </w:rPr>
                                </w:pPr>
                                <w:r>
                                  <w:rPr>
                                    <w:rFonts w:ascii="Cambria" w:hAnsi="Cambria"/>
                                    <w:color w:val="FFFFFF" w:themeColor="background1"/>
                                    <w:sz w:val="18"/>
                                    <w:szCs w:val="18"/>
                                  </w:rPr>
                                  <w:t>8</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52A06BEA" w14:textId="77777777" w:rsidR="00576366" w:rsidRDefault="005763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52D8AF" id="_x0000_t202" coordsize="21600,21600" o:spt="202" path="m,l,21600r21600,l21600,xe">
              <v:stroke joinstyle="miter"/>
              <v:path gradientshapeok="t" o:connecttype="rect"/>
            </v:shapetype>
            <v:shape id="Metin Kutusu 22" o:spid="_x0000_s1041" type="#_x0000_t202" style="position:absolute;left:0;text-align:left;margin-left:184.5pt;margin-top:-2.35pt;width:326.65pt;height:66.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183B3061"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82D7038"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236B7EF"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5F8094E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BBC9F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3EC7B8"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621D2BEF"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2DDC240"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0720B01"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60F1E0A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142B525C"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D03416D"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5D6A508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A44D371"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7D706F49" w14:textId="7590F680" w:rsidR="00576366" w:rsidRPr="00483AFC" w:rsidRDefault="00793054" w:rsidP="00483AFC">
                          <w:pPr>
                            <w:pStyle w:val="AltBilgi"/>
                            <w:rPr>
                              <w:rFonts w:ascii="Cambria" w:hAnsi="Cambria"/>
                              <w:color w:val="FFFFFF" w:themeColor="background1"/>
                              <w:sz w:val="18"/>
                              <w:szCs w:val="18"/>
                            </w:rPr>
                          </w:pPr>
                          <w:r>
                            <w:rPr>
                              <w:rFonts w:ascii="Cambria" w:hAnsi="Cambria"/>
                              <w:color w:val="FFFFFF" w:themeColor="background1"/>
                              <w:sz w:val="18"/>
                              <w:szCs w:val="18"/>
                            </w:rPr>
                            <w:t>8</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52A06BEA" w14:textId="77777777" w:rsidR="00576366" w:rsidRDefault="00576366"/>
                </w:txbxContent>
              </v:textbox>
            </v:shape>
          </w:pict>
        </mc:Fallback>
      </mc:AlternateContent>
    </w:r>
    <w:r>
      <w:rPr>
        <w:rFonts w:ascii="Cambria" w:hAnsi="Cambria"/>
        <w:noProof/>
      </w:rPr>
      <mc:AlternateContent>
        <mc:Choice Requires="wps">
          <w:drawing>
            <wp:anchor distT="0" distB="0" distL="114300" distR="114300" simplePos="0" relativeHeight="251701248" behindDoc="0" locked="0" layoutInCell="1" allowOverlap="1" wp14:anchorId="616DC125" wp14:editId="4A9798E9">
              <wp:simplePos x="0" y="0"/>
              <wp:positionH relativeFrom="column">
                <wp:posOffset>-692761</wp:posOffset>
              </wp:positionH>
              <wp:positionV relativeFrom="paragraph">
                <wp:posOffset>66435</wp:posOffset>
              </wp:positionV>
              <wp:extent cx="4244196" cy="707366"/>
              <wp:effectExtent l="0" t="0" r="23495" b="17145"/>
              <wp:wrapNone/>
              <wp:docPr id="23" name="Metin Kutusu 23"/>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48F56C2E"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A440318"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6E377626"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60BC861D"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B71FF8C"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3463F6D" w14:textId="0E579C93" w:rsidR="00576366" w:rsidRPr="00EE2757" w:rsidRDefault="0057636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6DC125" id="Metin Kutusu 23" o:spid="_x0000_s1042" type="#_x0000_t202" style="position:absolute;left:0;text-align:left;margin-left:-54.55pt;margin-top:5.25pt;width:334.2pt;height:55.7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" fillcolor="#2e640c" strokecolor="#2e640c" strokeweight=".5pt">
              <v:textbox>
                <w:txbxContent>
                  <w:p w14:paraId="48F56C2E"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0A440318"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6E377626"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60BC861D"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3B71FF8C"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73463F6D" w14:textId="0E579C93" w:rsidR="00576366" w:rsidRPr="00EE2757" w:rsidRDefault="00576366" w:rsidP="004A6F79">
                    <w:pPr>
                      <w:rPr>
                        <w:rFonts w:ascii="Cambria" w:hAnsi="Cambria"/>
                        <w:color w:val="FFFFFF" w:themeColor="background1"/>
                        <w:sz w:val="14"/>
                        <w:szCs w:val="14"/>
                      </w:rPr>
                    </w:pPr>
                  </w:p>
                </w:txbxContent>
              </v:textbox>
            </v:shape>
          </w:pict>
        </mc:Fallback>
      </mc:AlternateContent>
    </w:r>
  </w:p>
  <w:p w14:paraId="34E1A18C" w14:textId="77777777" w:rsidR="00576366" w:rsidRDefault="00576366">
    <w:pPr>
      <w:pStyle w:val="AltBilgi"/>
      <w:rPr>
        <w:rFonts w:ascii="Cambria" w:hAnsi="Cambria"/>
      </w:rPr>
    </w:pPr>
  </w:p>
  <w:p w14:paraId="4EFF4DA7" w14:textId="77777777" w:rsidR="00576366" w:rsidRPr="00F52E75" w:rsidRDefault="0057636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699200" behindDoc="1" locked="0" layoutInCell="1" allowOverlap="1" wp14:anchorId="34D1EEC6" wp14:editId="74C1EA62">
              <wp:simplePos x="0" y="0"/>
              <wp:positionH relativeFrom="page">
                <wp:posOffset>0</wp:posOffset>
              </wp:positionH>
              <wp:positionV relativeFrom="paragraph">
                <wp:posOffset>-375009</wp:posOffset>
              </wp:positionV>
              <wp:extent cx="7608498" cy="983411"/>
              <wp:effectExtent l="0" t="0" r="12065" b="26670"/>
              <wp:wrapNone/>
              <wp:docPr id="24" name="Dikdörtgen 24"/>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42F8D" id="Dikdörtgen 24" o:spid="_x0000_s1026" style="position:absolute;margin-left:0;margin-top:-29.55pt;width:599.1pt;height:77.45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ztREg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47DEB" w14:textId="77777777" w:rsidR="00576366" w:rsidRDefault="00576366">
    <w:pPr>
      <w:pStyle w:val="AltBilgi"/>
      <w:rPr>
        <w:rFonts w:ascii="Cambria" w:hAnsi="Cambria"/>
      </w:rPr>
    </w:pPr>
    <w:r>
      <w:rPr>
        <w:rFonts w:ascii="Cambria" w:hAnsi="Cambria"/>
        <w:noProof/>
      </w:rPr>
      <mc:AlternateContent>
        <mc:Choice Requires="wps">
          <w:drawing>
            <wp:anchor distT="0" distB="0" distL="114300" distR="114300" simplePos="0" relativeHeight="251704320" behindDoc="0" locked="0" layoutInCell="1" allowOverlap="1" wp14:anchorId="6C0E4804" wp14:editId="7AEDBE6E">
              <wp:simplePos x="0" y="0"/>
              <wp:positionH relativeFrom="column">
                <wp:posOffset>2343150</wp:posOffset>
              </wp:positionH>
              <wp:positionV relativeFrom="paragraph">
                <wp:posOffset>-29581</wp:posOffset>
              </wp:positionV>
              <wp:extent cx="4148455" cy="845185"/>
              <wp:effectExtent l="0" t="0" r="23495" b="12065"/>
              <wp:wrapNone/>
              <wp:docPr id="25" name="Metin Kutusu 25"/>
              <wp:cNvGraphicFramePr/>
              <a:graphic xmlns:a="http://schemas.openxmlformats.org/drawingml/2006/main">
                <a:graphicData uri="http://schemas.microsoft.com/office/word/2010/wordprocessingShape">
                  <wps:wsp>
                    <wps:cNvSpPr txBox="1"/>
                    <wps:spPr>
                      <a:xfrm>
                        <a:off x="0" y="0"/>
                        <a:ext cx="4148455" cy="845185"/>
                      </a:xfrm>
                      <a:prstGeom prst="rect">
                        <a:avLst/>
                      </a:prstGeom>
                      <a:solidFill>
                        <a:srgbClr val="2E640C"/>
                      </a:solidFill>
                      <a:ln w="6350">
                        <a:solidFill>
                          <a:srgbClr val="2E640C"/>
                        </a:solidFill>
                      </a:ln>
                    </wps:spPr>
                    <wps:txb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4AA62E9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A1AFB7"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DEC7DD"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7B8FB3A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5657BB"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F708AF5"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3006CBE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2EC78B8"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DFFD57"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58E8186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C9E3FF"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3C5725"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14425E4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FD322F"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7B1E33" w14:textId="24E0C3EE" w:rsidR="00576366" w:rsidRPr="00483AFC" w:rsidRDefault="00793054" w:rsidP="00483AFC">
                                <w:pPr>
                                  <w:pStyle w:val="AltBilgi"/>
                                  <w:rPr>
                                    <w:rFonts w:ascii="Cambria" w:hAnsi="Cambria"/>
                                    <w:color w:val="FFFFFF" w:themeColor="background1"/>
                                    <w:sz w:val="18"/>
                                    <w:szCs w:val="18"/>
                                  </w:rPr>
                                </w:pPr>
                                <w:r>
                                  <w:rPr>
                                    <w:rFonts w:ascii="Cambria" w:hAnsi="Cambria"/>
                                    <w:color w:val="FFFFFF" w:themeColor="background1"/>
                                    <w:sz w:val="18"/>
                                    <w:szCs w:val="18"/>
                                  </w:rPr>
                                  <w:t>9</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5128664C" w14:textId="77777777" w:rsidR="00576366" w:rsidRDefault="005763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0E4804" id="_x0000_t202" coordsize="21600,21600" o:spt="202" path="m,l,21600r21600,l21600,xe">
              <v:stroke joinstyle="miter"/>
              <v:path gradientshapeok="t" o:connecttype="rect"/>
            </v:shapetype>
            <v:shape id="Metin Kutusu 25" o:spid="_x0000_s1043" type="#_x0000_t202" style="position:absolute;left:0;text-align:left;margin-left:184.5pt;margin-top:-2.35pt;width:326.65pt;height:66.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" fillcolor="#2e640c" strokecolor="#2e640c" strokeweight=".5pt">
              <v:textbox>
                <w:txbxContent>
                  <w:tbl>
                    <w:tblPr>
                      <w:tblStyle w:val="TabloKlavuzu"/>
                      <w:tblW w:w="0" w:type="auto"/>
                      <w:tblInd w:w="2122" w:type="dxa"/>
                      <w:tblLook w:val="04A0" w:firstRow="1" w:lastRow="0" w:firstColumn="1" w:lastColumn="0" w:noHBand="0" w:noVBand="1"/>
                    </w:tblPr>
                    <w:tblGrid>
                      <w:gridCol w:w="2404"/>
                      <w:gridCol w:w="1706"/>
                    </w:tblGrid>
                    <w:tr w:rsidR="00576366" w:rsidRPr="00483AFC" w14:paraId="4AA62E9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CA1AFB7"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Doküman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1DEC7DD" w14:textId="77777777" w:rsidR="00576366" w:rsidRPr="00483AFC" w:rsidRDefault="00576366" w:rsidP="00483AFC">
                          <w:pPr>
                            <w:pStyle w:val="AltBilgi"/>
                            <w:rPr>
                              <w:rFonts w:ascii="Cambria" w:hAnsi="Cambria"/>
                              <w:color w:val="FFFFFF" w:themeColor="background1"/>
                              <w:sz w:val="18"/>
                              <w:szCs w:val="18"/>
                            </w:rPr>
                          </w:pPr>
                          <w:r>
                            <w:rPr>
                              <w:rFonts w:ascii="Cambria" w:hAnsi="Cambria"/>
                              <w:color w:val="FFFFFF" w:themeColor="background1"/>
                              <w:sz w:val="18"/>
                              <w:szCs w:val="18"/>
                            </w:rPr>
                            <w:t>YN – 01</w:t>
                          </w:r>
                        </w:p>
                      </w:tc>
                    </w:tr>
                    <w:tr w:rsidR="00576366" w:rsidRPr="00483AFC" w14:paraId="7B8FB3AA"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645657BB"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İlk Yayın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F708AF5"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01.12.2025</w:t>
                          </w:r>
                        </w:p>
                      </w:tc>
                    </w:tr>
                    <w:tr w:rsidR="00576366" w:rsidRPr="00483AFC" w14:paraId="3006CBEC"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2EC78B8"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4DFFD57"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58E81868"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0FC9E3FF"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Revizyon Tarihi</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4F3C5725"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w:t>
                          </w:r>
                        </w:p>
                      </w:tc>
                    </w:tr>
                    <w:tr w:rsidR="00576366" w:rsidRPr="00483AFC" w14:paraId="14425E4D" w14:textId="77777777" w:rsidTr="00E73BD6">
                      <w:tc>
                        <w:tcPr>
                          <w:tcW w:w="24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5AFD322F" w14:textId="77777777" w:rsidR="00576366" w:rsidRPr="00483AFC" w:rsidRDefault="00576366" w:rsidP="00483AFC">
                          <w:pPr>
                            <w:pStyle w:val="AltBilgi"/>
                            <w:rPr>
                              <w:rFonts w:ascii="Cambria" w:hAnsi="Cambria"/>
                              <w:color w:val="FFFFFF" w:themeColor="background1"/>
                              <w:sz w:val="18"/>
                              <w:szCs w:val="18"/>
                            </w:rPr>
                          </w:pPr>
                          <w:r w:rsidRPr="00483AFC">
                            <w:rPr>
                              <w:rFonts w:ascii="Cambria" w:hAnsi="Cambria"/>
                              <w:color w:val="FFFFFF" w:themeColor="background1"/>
                              <w:sz w:val="18"/>
                              <w:szCs w:val="18"/>
                            </w:rPr>
                            <w:t>Sayfa No</w:t>
                          </w:r>
                        </w:p>
                      </w:tc>
                      <w:tc>
                        <w:tcPr>
                          <w:tcW w:w="17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tcPr>
                        <w:p w14:paraId="3E7B1E33" w14:textId="24E0C3EE" w:rsidR="00576366" w:rsidRPr="00483AFC" w:rsidRDefault="00793054" w:rsidP="00483AFC">
                          <w:pPr>
                            <w:pStyle w:val="AltBilgi"/>
                            <w:rPr>
                              <w:rFonts w:ascii="Cambria" w:hAnsi="Cambria"/>
                              <w:color w:val="FFFFFF" w:themeColor="background1"/>
                              <w:sz w:val="18"/>
                              <w:szCs w:val="18"/>
                            </w:rPr>
                          </w:pPr>
                          <w:r>
                            <w:rPr>
                              <w:rFonts w:ascii="Cambria" w:hAnsi="Cambria"/>
                              <w:color w:val="FFFFFF" w:themeColor="background1"/>
                              <w:sz w:val="18"/>
                              <w:szCs w:val="18"/>
                            </w:rPr>
                            <w:t>9</w:t>
                          </w:r>
                          <w:r w:rsidRPr="00483AFC">
                            <w:rPr>
                              <w:rFonts w:ascii="Cambria" w:hAnsi="Cambria"/>
                              <w:color w:val="FFFFFF" w:themeColor="background1"/>
                              <w:sz w:val="18"/>
                              <w:szCs w:val="18"/>
                            </w:rPr>
                            <w:t>/</w:t>
                          </w:r>
                          <w:r>
                            <w:rPr>
                              <w:rFonts w:ascii="Cambria" w:hAnsi="Cambria"/>
                              <w:color w:val="FFFFFF" w:themeColor="background1"/>
                              <w:sz w:val="18"/>
                              <w:szCs w:val="18"/>
                            </w:rPr>
                            <w:t>14</w:t>
                          </w:r>
                        </w:p>
                      </w:tc>
                    </w:tr>
                  </w:tbl>
                  <w:p w14:paraId="5128664C" w14:textId="77777777" w:rsidR="00576366" w:rsidRDefault="00576366"/>
                </w:txbxContent>
              </v:textbox>
            </v:shape>
          </w:pict>
        </mc:Fallback>
      </mc:AlternateContent>
    </w:r>
    <w:r>
      <w:rPr>
        <w:rFonts w:ascii="Cambria" w:hAnsi="Cambria"/>
        <w:noProof/>
      </w:rPr>
      <mc:AlternateContent>
        <mc:Choice Requires="wps">
          <w:drawing>
            <wp:anchor distT="0" distB="0" distL="114300" distR="114300" simplePos="0" relativeHeight="251705344" behindDoc="0" locked="0" layoutInCell="1" allowOverlap="1" wp14:anchorId="0DAF8144" wp14:editId="20FED88F">
              <wp:simplePos x="0" y="0"/>
              <wp:positionH relativeFrom="column">
                <wp:posOffset>-692761</wp:posOffset>
              </wp:positionH>
              <wp:positionV relativeFrom="paragraph">
                <wp:posOffset>66435</wp:posOffset>
              </wp:positionV>
              <wp:extent cx="4244196" cy="707366"/>
              <wp:effectExtent l="0" t="0" r="23495" b="17145"/>
              <wp:wrapNone/>
              <wp:docPr id="26" name="Metin Kutusu 26"/>
              <wp:cNvGraphicFramePr/>
              <a:graphic xmlns:a="http://schemas.openxmlformats.org/drawingml/2006/main">
                <a:graphicData uri="http://schemas.microsoft.com/office/word/2010/wordprocessingShape">
                  <wps:wsp>
                    <wps:cNvSpPr txBox="1"/>
                    <wps:spPr>
                      <a:xfrm>
                        <a:off x="0" y="0"/>
                        <a:ext cx="4244196" cy="707366"/>
                      </a:xfrm>
                      <a:prstGeom prst="rect">
                        <a:avLst/>
                      </a:prstGeom>
                      <a:solidFill>
                        <a:srgbClr val="2E640C"/>
                      </a:solidFill>
                      <a:ln w="6350">
                        <a:solidFill>
                          <a:srgbClr val="2E640C"/>
                        </a:solidFill>
                      </a:ln>
                    </wps:spPr>
                    <wps:txbx>
                      <w:txbxContent>
                        <w:p w14:paraId="378E4641"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82A0AB2"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2FE93BC3"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21A66D4D"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8BBE510"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32068EA" w14:textId="5909815E" w:rsidR="00576366" w:rsidRPr="00EE2757" w:rsidRDefault="00576366" w:rsidP="004A6F79">
                          <w:pPr>
                            <w:rPr>
                              <w:rFonts w:ascii="Cambria" w:hAnsi="Cambria"/>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AF8144" id="Metin Kutusu 26" o:spid="_x0000_s1044" type="#_x0000_t202" style="position:absolute;left:0;text-align:left;margin-left:-54.55pt;margin-top:5.25pt;width:334.2pt;height:55.7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" fillcolor="#2e640c" strokecolor="#2e640c" strokeweight=".5pt">
              <v:textbox>
                <w:txbxContent>
                  <w:p w14:paraId="378E4641" w14:textId="77777777" w:rsidR="00E443EC" w:rsidRDefault="00E443EC" w:rsidP="00E443EC">
                    <w:pPr>
                      <w:rPr>
                        <w:rFonts w:ascii="Cambria" w:hAnsi="Cambria"/>
                        <w:color w:val="FFFFFF" w:themeColor="background1"/>
                        <w:sz w:val="14"/>
                        <w:szCs w:val="14"/>
                      </w:rPr>
                    </w:pPr>
                    <w:proofErr w:type="spellStart"/>
                    <w:r>
                      <w:rPr>
                        <w:rFonts w:ascii="Cambria" w:hAnsi="Cambria"/>
                        <w:color w:val="FFFFFF" w:themeColor="background1"/>
                        <w:sz w:val="14"/>
                        <w:szCs w:val="14"/>
                      </w:rPr>
                      <w:t>Candaroğulları</w:t>
                    </w:r>
                    <w:proofErr w:type="spellEnd"/>
                    <w:r>
                      <w:rPr>
                        <w:rFonts w:ascii="Cambria" w:hAnsi="Cambria"/>
                        <w:color w:val="FFFFFF" w:themeColor="background1"/>
                        <w:sz w:val="14"/>
                        <w:szCs w:val="14"/>
                      </w:rPr>
                      <w:t xml:space="preserve"> Mahallesi, Miralay Halit Bey Caddesi, Şimal Plaza No:55, Kat:7, </w:t>
                    </w:r>
                    <w:proofErr w:type="spellStart"/>
                    <w:proofErr w:type="gramStart"/>
                    <w:r>
                      <w:rPr>
                        <w:rFonts w:ascii="Cambria" w:hAnsi="Cambria"/>
                        <w:color w:val="FFFFFF" w:themeColor="background1"/>
                        <w:sz w:val="14"/>
                        <w:szCs w:val="14"/>
                      </w:rPr>
                      <w:t>D.No</w:t>
                    </w:r>
                    <w:proofErr w:type="spellEnd"/>
                    <w:proofErr w:type="gramEnd"/>
                    <w:r>
                      <w:rPr>
                        <w:rFonts w:ascii="Cambria" w:hAnsi="Cambria"/>
                        <w:color w:val="FFFFFF" w:themeColor="background1"/>
                        <w:sz w:val="14"/>
                        <w:szCs w:val="14"/>
                      </w:rPr>
                      <w:t xml:space="preserve">: 18, 37200 </w:t>
                    </w:r>
                  </w:p>
                  <w:p w14:paraId="682A0AB2"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Merkez / KASTAMONU</w:t>
                    </w:r>
                  </w:p>
                  <w:p w14:paraId="2FE93BC3"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Tel: 0 (366) 214 61 61</w:t>
                    </w:r>
                  </w:p>
                  <w:p w14:paraId="21A66D4D"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E-posta: info@dogak.org.tr</w:t>
                    </w:r>
                  </w:p>
                  <w:p w14:paraId="08BBE510" w14:textId="77777777" w:rsidR="00E443EC" w:rsidRDefault="00E443EC" w:rsidP="00E443EC">
                    <w:pPr>
                      <w:rPr>
                        <w:rFonts w:ascii="Cambria" w:hAnsi="Cambria"/>
                        <w:color w:val="FFFFFF" w:themeColor="background1"/>
                        <w:sz w:val="14"/>
                        <w:szCs w:val="14"/>
                      </w:rPr>
                    </w:pPr>
                    <w:r>
                      <w:rPr>
                        <w:rFonts w:ascii="Cambria" w:hAnsi="Cambria"/>
                        <w:color w:val="FFFFFF" w:themeColor="background1"/>
                        <w:sz w:val="14"/>
                        <w:szCs w:val="14"/>
                      </w:rPr>
                      <w:t>Web sayfası: https://www.dogak.org.tr/</w:t>
                    </w:r>
                  </w:p>
                  <w:p w14:paraId="332068EA" w14:textId="5909815E" w:rsidR="00576366" w:rsidRPr="00EE2757" w:rsidRDefault="00576366" w:rsidP="004A6F79">
                    <w:pPr>
                      <w:rPr>
                        <w:rFonts w:ascii="Cambria" w:hAnsi="Cambria"/>
                        <w:color w:val="FFFFFF" w:themeColor="background1"/>
                        <w:sz w:val="14"/>
                        <w:szCs w:val="14"/>
                      </w:rPr>
                    </w:pPr>
                  </w:p>
                </w:txbxContent>
              </v:textbox>
            </v:shape>
          </w:pict>
        </mc:Fallback>
      </mc:AlternateContent>
    </w:r>
  </w:p>
  <w:p w14:paraId="2A1F7438" w14:textId="77777777" w:rsidR="00576366" w:rsidRDefault="00576366">
    <w:pPr>
      <w:pStyle w:val="AltBilgi"/>
      <w:rPr>
        <w:rFonts w:ascii="Cambria" w:hAnsi="Cambria"/>
      </w:rPr>
    </w:pPr>
  </w:p>
  <w:p w14:paraId="13BA45A3" w14:textId="77777777" w:rsidR="00576366" w:rsidRPr="00F52E75" w:rsidRDefault="00576366">
    <w:pPr>
      <w:pStyle w:val="AltBilgi"/>
      <w:rPr>
        <w:rFonts w:ascii="Cambria" w:hAnsi="Cambria"/>
      </w:rPr>
    </w:pPr>
    <w:r w:rsidRPr="00F52E75">
      <w:rPr>
        <w:rFonts w:ascii="Cambria" w:hAnsi="Cambria"/>
        <w:b/>
        <w:bCs/>
        <w:noProof/>
        <w:color w:val="2E640C"/>
        <w:sz w:val="24"/>
        <w:szCs w:val="24"/>
      </w:rPr>
      <mc:AlternateContent>
        <mc:Choice Requires="wps">
          <w:drawing>
            <wp:anchor distT="0" distB="0" distL="114300" distR="114300" simplePos="0" relativeHeight="251703296" behindDoc="1" locked="0" layoutInCell="1" allowOverlap="1" wp14:anchorId="6BC6AB08" wp14:editId="3F9C3DE1">
              <wp:simplePos x="0" y="0"/>
              <wp:positionH relativeFrom="page">
                <wp:posOffset>0</wp:posOffset>
              </wp:positionH>
              <wp:positionV relativeFrom="paragraph">
                <wp:posOffset>-375009</wp:posOffset>
              </wp:positionV>
              <wp:extent cx="7608498" cy="983411"/>
              <wp:effectExtent l="0" t="0" r="12065" b="26670"/>
              <wp:wrapNone/>
              <wp:docPr id="27" name="Dikdörtgen 27"/>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C53FED" id="Dikdörtgen 27" o:spid="_x0000_s1026" style="position:absolute;margin-left:0;margin-top:-29.55pt;width:599.1pt;height:77.45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" fillcolor="#2e640c" strokecolor="#1f3763 [1604]"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B19FDC" w14:textId="77777777" w:rsidR="00073DB0" w:rsidRDefault="00073DB0" w:rsidP="00917119">
      <w:r>
        <w:separator/>
      </w:r>
    </w:p>
  </w:footnote>
  <w:footnote w:type="continuationSeparator" w:id="0">
    <w:p w14:paraId="1F7FFC18" w14:textId="77777777" w:rsidR="00073DB0" w:rsidRDefault="00073DB0" w:rsidP="009171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C8880" w14:textId="77777777" w:rsidR="006C2AF0" w:rsidRPr="008B116F" w:rsidRDefault="006C2AF0" w:rsidP="00084BE3">
    <w:pPr>
      <w:pStyle w:val="stBilgi"/>
      <w:tabs>
        <w:tab w:val="clear" w:pos="4536"/>
      </w:tabs>
      <w:jc w:val="center"/>
      <w:rPr>
        <w:rFonts w:ascii="Cambria" w:hAnsi="Cambria"/>
        <w:b/>
        <w:bCs/>
        <w:color w:val="2E640C"/>
        <w:sz w:val="24"/>
        <w:szCs w:val="24"/>
      </w:rPr>
    </w:pPr>
    <w:r w:rsidRPr="008B116F">
      <w:rPr>
        <w:rFonts w:ascii="Cambria" w:hAnsi="Cambria"/>
        <w:noProof/>
        <w:color w:val="FFFFFF" w:themeColor="background1"/>
      </w:rPr>
      <w:drawing>
        <wp:anchor distT="0" distB="0" distL="114300" distR="114300" simplePos="0" relativeHeight="251727872" behindDoc="0" locked="0" layoutInCell="1" allowOverlap="1" wp14:anchorId="095E1025" wp14:editId="789E04B9">
          <wp:simplePos x="0" y="0"/>
          <wp:positionH relativeFrom="page">
            <wp:align>left</wp:align>
          </wp:positionH>
          <wp:positionV relativeFrom="paragraph">
            <wp:posOffset>-447675</wp:posOffset>
          </wp:positionV>
          <wp:extent cx="7551420" cy="11327130"/>
          <wp:effectExtent l="0" t="0" r="0" b="7620"/>
          <wp:wrapNone/>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1420" cy="1132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4D3AEB" w14:textId="77777777" w:rsidR="006C2AF0" w:rsidRPr="008B116F" w:rsidRDefault="006C2AF0" w:rsidP="00084BE3">
    <w:pPr>
      <w:pStyle w:val="stBilgi"/>
      <w:tabs>
        <w:tab w:val="clear" w:pos="4536"/>
      </w:tabs>
      <w:jc w:val="center"/>
      <w:rPr>
        <w:rFonts w:ascii="Cambria" w:hAnsi="Cambria"/>
        <w:b/>
        <w:bCs/>
        <w:color w:val="FFFFFF" w:themeColor="background1"/>
        <w:sz w:val="24"/>
        <w:szCs w:val="24"/>
      </w:rPr>
    </w:pPr>
    <w:r>
      <w:rPr>
        <w:noProof/>
      </w:rPr>
      <w:drawing>
        <wp:anchor distT="0" distB="0" distL="114300" distR="114300" simplePos="0" relativeHeight="251728896" behindDoc="0" locked="0" layoutInCell="1" allowOverlap="1" wp14:anchorId="612830A1" wp14:editId="5DDE8167">
          <wp:simplePos x="0" y="0"/>
          <wp:positionH relativeFrom="margin">
            <wp:align>center</wp:align>
          </wp:positionH>
          <wp:positionV relativeFrom="paragraph">
            <wp:posOffset>270510</wp:posOffset>
          </wp:positionV>
          <wp:extent cx="2626360" cy="1049020"/>
          <wp:effectExtent l="0" t="0" r="2540" b="0"/>
          <wp:wrapNone/>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BEBA8EAE-BF5A-486C-A8C5-ECC9F3942E4B}">
                        <a14:imgProps xmlns:a14="http://schemas.microsoft.com/office/drawing/2010/main">
                          <a14:imgLayer r:embed="rId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26360"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6F">
      <w:rPr>
        <w:rFonts w:ascii="Cambria" w:hAnsi="Cambria"/>
        <w:b/>
        <w:bCs/>
        <w:color w:val="FFFFFF" w:themeColor="background1"/>
        <w:sz w:val="24"/>
        <w:szCs w:val="24"/>
      </w:rPr>
      <w:t>DOĞA BİLİMLERİ EĞİTİM PROGRAMLARI DEĞERLENDİRME VE AKREDİTASYON DERNEĞİ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A006" w14:textId="3D6A2D28" w:rsidR="00B651ED" w:rsidRDefault="002F7141" w:rsidP="00084BE3">
    <w:pPr>
      <w:pStyle w:val="stBilgi"/>
      <w:tabs>
        <w:tab w:val="clear" w:pos="4536"/>
      </w:tabs>
      <w:jc w:val="center"/>
      <w:rPr>
        <w:rFonts w:ascii="Cambria" w:hAnsi="Cambria"/>
        <w:b/>
        <w:bCs/>
        <w:color w:val="2E640C"/>
        <w:sz w:val="24"/>
        <w:szCs w:val="24"/>
      </w:rPr>
    </w:pPr>
    <w:r w:rsidRPr="00D71FD7">
      <w:rPr>
        <w:noProof/>
        <w:color w:val="FFFFFF" w:themeColor="background1"/>
      </w:rPr>
      <w:drawing>
        <wp:anchor distT="0" distB="0" distL="114300" distR="114300" simplePos="0" relativeHeight="251671552" behindDoc="0" locked="0" layoutInCell="1" allowOverlap="1" wp14:anchorId="304D6084" wp14:editId="3115B517">
          <wp:simplePos x="0" y="0"/>
          <wp:positionH relativeFrom="column">
            <wp:posOffset>-706755</wp:posOffset>
          </wp:positionH>
          <wp:positionV relativeFrom="paragraph">
            <wp:posOffset>-240294</wp:posOffset>
          </wp:positionV>
          <wp:extent cx="1810385" cy="723265"/>
          <wp:effectExtent l="0" t="0" r="0" b="635"/>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0385" cy="723265"/>
                  </a:xfrm>
                  <a:prstGeom prst="rect">
                    <a:avLst/>
                  </a:prstGeom>
                  <a:noFill/>
                  <a:ln>
                    <a:noFill/>
                  </a:ln>
                </pic:spPr>
              </pic:pic>
            </a:graphicData>
          </a:graphic>
        </wp:anchor>
      </w:drawing>
    </w:r>
    <w:r w:rsidR="00BE781C">
      <w:rPr>
        <w:noProof/>
        <w:color w:val="FFFFFF" w:themeColor="background1"/>
      </w:rPr>
      <mc:AlternateContent>
        <mc:Choice Requires="wps">
          <w:drawing>
            <wp:anchor distT="0" distB="0" distL="114300" distR="114300" simplePos="0" relativeHeight="251672576" behindDoc="0" locked="0" layoutInCell="1" allowOverlap="1" wp14:anchorId="706E3EC5" wp14:editId="3663E58A">
              <wp:simplePos x="0" y="0"/>
              <wp:positionH relativeFrom="margin">
                <wp:posOffset>1360170</wp:posOffset>
              </wp:positionH>
              <wp:positionV relativeFrom="paragraph">
                <wp:posOffset>-157216</wp:posOffset>
              </wp:positionV>
              <wp:extent cx="4606290" cy="551180"/>
              <wp:effectExtent l="0" t="0" r="22860" b="20320"/>
              <wp:wrapNone/>
              <wp:docPr id="9" name="Metin Kutusu 9"/>
              <wp:cNvGraphicFramePr/>
              <a:graphic xmlns:a="http://schemas.openxmlformats.org/drawingml/2006/main">
                <a:graphicData uri="http://schemas.microsoft.com/office/word/2010/wordprocessingShape">
                  <wps:wsp>
                    <wps:cNvSpPr txBox="1"/>
                    <wps:spPr>
                      <a:xfrm>
                        <a:off x="0" y="0"/>
                        <a:ext cx="4606290" cy="551180"/>
                      </a:xfrm>
                      <a:prstGeom prst="rect">
                        <a:avLst/>
                      </a:prstGeom>
                      <a:solidFill>
                        <a:srgbClr val="2E640C"/>
                      </a:solidFill>
                      <a:ln w="6350">
                        <a:solidFill>
                          <a:srgbClr val="2E640C"/>
                        </a:solidFill>
                      </a:ln>
                    </wps:spPr>
                    <wps:txb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6E3EC5" id="_x0000_t202" coordsize="21600,21600" o:spt="202" path="m,l,21600r21600,l21600,xe">
              <v:stroke joinstyle="miter"/>
              <v:path gradientshapeok="t" o:connecttype="rect"/>
            </v:shapetype>
            <v:shape id="Metin Kutusu 9" o:spid="_x0000_s1026" type="#_x0000_t202" style="position:absolute;left:0;text-align:left;margin-left:107.1pt;margin-top:-12.4pt;width:362.7pt;height:43.4pt;z-index:251672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" fillcolor="#2e640c" strokecolor="#2e640c" strokeweight=".5pt">
              <v:textbox>
                <w:txbxContent>
                  <w:p w14:paraId="366E85DE" w14:textId="10E089D5" w:rsidR="00314E47" w:rsidRPr="002D3C60" w:rsidRDefault="008F3C67" w:rsidP="008F3C67">
                    <w:pPr>
                      <w:pStyle w:val="stBilgi"/>
                      <w:tabs>
                        <w:tab w:val="clear" w:pos="4536"/>
                      </w:tabs>
                      <w:jc w:val="center"/>
                      <w:rPr>
                        <w:color w:val="FFFFFF" w:themeColor="background1"/>
                        <w:sz w:val="28"/>
                        <w:szCs w:val="28"/>
                      </w:rPr>
                    </w:pPr>
                    <w:r w:rsidRPr="002D3C60">
                      <w:rPr>
                        <w:rFonts w:ascii="Cambria" w:hAnsi="Cambria"/>
                        <w:b/>
                        <w:bCs/>
                        <w:color w:val="FFFFFF" w:themeColor="background1"/>
                        <w:sz w:val="32"/>
                        <w:szCs w:val="32"/>
                      </w:rPr>
                      <w:t>DOĞA BİLİMLERİ EĞİTİM PROGRAMLARI DEĞERLENDİRME VE AKREDİTASYON DERNEĞİ</w:t>
                    </w:r>
                  </w:p>
                </w:txbxContent>
              </v:textbox>
              <w10:wrap anchorx="margin"/>
            </v:shape>
          </w:pict>
        </mc:Fallback>
      </mc:AlternateContent>
    </w:r>
    <w:r w:rsidR="002D3C60">
      <w:rPr>
        <w:rFonts w:ascii="Cambria" w:hAnsi="Cambria"/>
        <w:b/>
        <w:bCs/>
        <w:noProof/>
        <w:color w:val="2E640C"/>
        <w:sz w:val="24"/>
        <w:szCs w:val="24"/>
      </w:rPr>
      <mc:AlternateContent>
        <mc:Choice Requires="wps">
          <w:drawing>
            <wp:anchor distT="0" distB="0" distL="114300" distR="114300" simplePos="0" relativeHeight="251670528" behindDoc="0" locked="0" layoutInCell="1" allowOverlap="1" wp14:anchorId="1E422530" wp14:editId="710DC7F1">
              <wp:simplePos x="0" y="0"/>
              <wp:positionH relativeFrom="page">
                <wp:align>left</wp:align>
              </wp:positionH>
              <wp:positionV relativeFrom="paragraph">
                <wp:posOffset>-450395</wp:posOffset>
              </wp:positionV>
              <wp:extent cx="7608498" cy="983411"/>
              <wp:effectExtent l="0" t="0" r="12065" b="26670"/>
              <wp:wrapNone/>
              <wp:docPr id="8" name="Dikdörtgen 8"/>
              <wp:cNvGraphicFramePr/>
              <a:graphic xmlns:a="http://schemas.openxmlformats.org/drawingml/2006/main">
                <a:graphicData uri="http://schemas.microsoft.com/office/word/2010/wordprocessingShape">
                  <wps:wsp>
                    <wps:cNvSpPr/>
                    <wps:spPr>
                      <a:xfrm>
                        <a:off x="0" y="0"/>
                        <a:ext cx="7608498" cy="983411"/>
                      </a:xfrm>
                      <a:prstGeom prst="rect">
                        <a:avLst/>
                      </a:prstGeom>
                      <a:solidFill>
                        <a:srgbClr val="2E640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A7A7" id="Dikdörtgen 8" o:spid="_x0000_s1026" style="position:absolute;margin-left:0;margin-top:-35.45pt;width:599.1pt;height:77.45pt;z-index:2516705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" fillcolor="#2e640c" strokecolor="#1f3763 [1604]" strokeweight="1pt">
              <w10:wrap anchorx="page"/>
            </v:rect>
          </w:pict>
        </mc:Fallback>
      </mc:AlternateContent>
    </w:r>
  </w:p>
  <w:p w14:paraId="07B5CD09" w14:textId="1FB9DBB4" w:rsidR="00FA1BEE" w:rsidRPr="00D71FD7" w:rsidRDefault="00FA1BEE" w:rsidP="00084BE3">
    <w:pPr>
      <w:pStyle w:val="stBilgi"/>
      <w:tabs>
        <w:tab w:val="clear" w:pos="4536"/>
      </w:tabs>
      <w:jc w:val="center"/>
      <w:rPr>
        <w:rFonts w:ascii="Cambria" w:hAnsi="Cambria"/>
        <w:b/>
        <w:bCs/>
        <w:color w:val="FFFFFF" w:themeColor="background1"/>
        <w:sz w:val="24"/>
        <w:szCs w:val="24"/>
      </w:rPr>
    </w:pPr>
    <w:r w:rsidRPr="00D71FD7">
      <w:rPr>
        <w:rFonts w:ascii="Cambria" w:hAnsi="Cambria"/>
        <w:b/>
        <w:bCs/>
        <w:color w:val="FFFFFF" w:themeColor="background1"/>
        <w:sz w:val="24"/>
        <w:szCs w:val="24"/>
      </w:rPr>
      <w:t>DOĞA BİLİMLERİ EĞİTİM PROGRAMLARI DEĞERLENDİRME VE AKREDİTASYON DERNEĞİ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492DB5"/>
    <w:multiLevelType w:val="hybridMultilevel"/>
    <w:tmpl w:val="5EE8840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7F91A70"/>
    <w:multiLevelType w:val="hybridMultilevel"/>
    <w:tmpl w:val="BE8C9ED2"/>
    <w:lvl w:ilvl="0" w:tplc="041F000F">
      <w:start w:val="1"/>
      <w:numFmt w:val="decimal"/>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91E4C94"/>
    <w:multiLevelType w:val="hybridMultilevel"/>
    <w:tmpl w:val="06BCBBA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ACF1B9D"/>
    <w:multiLevelType w:val="hybridMultilevel"/>
    <w:tmpl w:val="0908E016"/>
    <w:lvl w:ilvl="0" w:tplc="61F8D5D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22251E48"/>
    <w:multiLevelType w:val="hybridMultilevel"/>
    <w:tmpl w:val="BA36356E"/>
    <w:lvl w:ilvl="0" w:tplc="61F8D5D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22B0763B"/>
    <w:multiLevelType w:val="hybridMultilevel"/>
    <w:tmpl w:val="03A2C798"/>
    <w:lvl w:ilvl="0" w:tplc="61F8D5D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29362C91"/>
    <w:multiLevelType w:val="hybridMultilevel"/>
    <w:tmpl w:val="DC9E12C6"/>
    <w:lvl w:ilvl="0" w:tplc="61F8D5D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2C4B69DA"/>
    <w:multiLevelType w:val="hybridMultilevel"/>
    <w:tmpl w:val="2A4CFD1C"/>
    <w:lvl w:ilvl="0" w:tplc="041F001B">
      <w:start w:val="1"/>
      <w:numFmt w:val="lowerRoman"/>
      <w:lvlText w:val="%1."/>
      <w:lvlJc w:val="right"/>
      <w:pPr>
        <w:ind w:left="1068" w:hanging="360"/>
      </w:p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8" w15:restartNumberingAfterBreak="0">
    <w:nsid w:val="42DF2ECB"/>
    <w:multiLevelType w:val="hybridMultilevel"/>
    <w:tmpl w:val="DA08F044"/>
    <w:lvl w:ilvl="0" w:tplc="61F8D5D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43FD0D75"/>
    <w:multiLevelType w:val="hybridMultilevel"/>
    <w:tmpl w:val="E8CA32FE"/>
    <w:lvl w:ilvl="0" w:tplc="8D2C6ED2">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44E84BFA"/>
    <w:multiLevelType w:val="hybridMultilevel"/>
    <w:tmpl w:val="F768E8E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45620C11"/>
    <w:multiLevelType w:val="hybridMultilevel"/>
    <w:tmpl w:val="3A183E0A"/>
    <w:lvl w:ilvl="0" w:tplc="61F8D5D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58A505FA"/>
    <w:multiLevelType w:val="hybridMultilevel"/>
    <w:tmpl w:val="2A763E7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5A0B31FF"/>
    <w:multiLevelType w:val="hybridMultilevel"/>
    <w:tmpl w:val="A5FEA822"/>
    <w:lvl w:ilvl="0" w:tplc="61F8D5D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75DA0EC0"/>
    <w:multiLevelType w:val="hybridMultilevel"/>
    <w:tmpl w:val="C9765E0A"/>
    <w:lvl w:ilvl="0" w:tplc="8D2C6ED2">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78900C3C"/>
    <w:multiLevelType w:val="hybridMultilevel"/>
    <w:tmpl w:val="33824FA6"/>
    <w:lvl w:ilvl="0" w:tplc="61F8D5D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0"/>
  </w:num>
  <w:num w:numId="2">
    <w:abstractNumId w:val="10"/>
  </w:num>
  <w:num w:numId="3">
    <w:abstractNumId w:val="2"/>
  </w:num>
  <w:num w:numId="4">
    <w:abstractNumId w:val="12"/>
  </w:num>
  <w:num w:numId="5">
    <w:abstractNumId w:val="7"/>
  </w:num>
  <w:num w:numId="6">
    <w:abstractNumId w:val="14"/>
  </w:num>
  <w:num w:numId="7">
    <w:abstractNumId w:val="9"/>
  </w:num>
  <w:num w:numId="8">
    <w:abstractNumId w:val="1"/>
  </w:num>
  <w:num w:numId="9">
    <w:abstractNumId w:val="5"/>
  </w:num>
  <w:num w:numId="10">
    <w:abstractNumId w:val="8"/>
  </w:num>
  <w:num w:numId="11">
    <w:abstractNumId w:val="6"/>
  </w:num>
  <w:num w:numId="12">
    <w:abstractNumId w:val="3"/>
  </w:num>
  <w:num w:numId="13">
    <w:abstractNumId w:val="4"/>
  </w:num>
  <w:num w:numId="14">
    <w:abstractNumId w:val="15"/>
  </w:num>
  <w:num w:numId="15">
    <w:abstractNumId w:val="13"/>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01E"/>
    <w:rsid w:val="00000078"/>
    <w:rsid w:val="0002400D"/>
    <w:rsid w:val="00055834"/>
    <w:rsid w:val="00064290"/>
    <w:rsid w:val="00064EED"/>
    <w:rsid w:val="00067BC3"/>
    <w:rsid w:val="00073DB0"/>
    <w:rsid w:val="000762FC"/>
    <w:rsid w:val="00084BE3"/>
    <w:rsid w:val="00086352"/>
    <w:rsid w:val="00086B8D"/>
    <w:rsid w:val="000B19A7"/>
    <w:rsid w:val="000C7446"/>
    <w:rsid w:val="000E1C5A"/>
    <w:rsid w:val="000F6735"/>
    <w:rsid w:val="0012163D"/>
    <w:rsid w:val="0013254C"/>
    <w:rsid w:val="001328F1"/>
    <w:rsid w:val="00145012"/>
    <w:rsid w:val="00154FB2"/>
    <w:rsid w:val="00160082"/>
    <w:rsid w:val="00164012"/>
    <w:rsid w:val="00170A5B"/>
    <w:rsid w:val="001748AB"/>
    <w:rsid w:val="00183273"/>
    <w:rsid w:val="00191FA9"/>
    <w:rsid w:val="001A252C"/>
    <w:rsid w:val="001A784A"/>
    <w:rsid w:val="001C3AD3"/>
    <w:rsid w:val="001C5E3B"/>
    <w:rsid w:val="001D04A5"/>
    <w:rsid w:val="00200919"/>
    <w:rsid w:val="0021490D"/>
    <w:rsid w:val="00240796"/>
    <w:rsid w:val="0024163D"/>
    <w:rsid w:val="00260AFC"/>
    <w:rsid w:val="0026401E"/>
    <w:rsid w:val="00283125"/>
    <w:rsid w:val="002C12D2"/>
    <w:rsid w:val="002C65DC"/>
    <w:rsid w:val="002D3C60"/>
    <w:rsid w:val="002E55F5"/>
    <w:rsid w:val="002E6DE5"/>
    <w:rsid w:val="002F3444"/>
    <w:rsid w:val="002F7141"/>
    <w:rsid w:val="00307880"/>
    <w:rsid w:val="00314E47"/>
    <w:rsid w:val="00321BB1"/>
    <w:rsid w:val="00322AAB"/>
    <w:rsid w:val="0033271B"/>
    <w:rsid w:val="00334450"/>
    <w:rsid w:val="00337369"/>
    <w:rsid w:val="00354D8A"/>
    <w:rsid w:val="00360914"/>
    <w:rsid w:val="00372DE2"/>
    <w:rsid w:val="003957EA"/>
    <w:rsid w:val="003A249D"/>
    <w:rsid w:val="003A2A53"/>
    <w:rsid w:val="003B52C7"/>
    <w:rsid w:val="003C36F0"/>
    <w:rsid w:val="003D5CFF"/>
    <w:rsid w:val="003E1FFC"/>
    <w:rsid w:val="00431855"/>
    <w:rsid w:val="00441318"/>
    <w:rsid w:val="00451C21"/>
    <w:rsid w:val="00472076"/>
    <w:rsid w:val="00483AFC"/>
    <w:rsid w:val="004864C5"/>
    <w:rsid w:val="004A6F79"/>
    <w:rsid w:val="004C175C"/>
    <w:rsid w:val="004D33EC"/>
    <w:rsid w:val="004D6CEC"/>
    <w:rsid w:val="004E59E4"/>
    <w:rsid w:val="004F659F"/>
    <w:rsid w:val="0051189A"/>
    <w:rsid w:val="00531233"/>
    <w:rsid w:val="0053343A"/>
    <w:rsid w:val="00545B64"/>
    <w:rsid w:val="00555FC5"/>
    <w:rsid w:val="00564323"/>
    <w:rsid w:val="00564F7A"/>
    <w:rsid w:val="00576366"/>
    <w:rsid w:val="00590F43"/>
    <w:rsid w:val="005A154B"/>
    <w:rsid w:val="005A6C7A"/>
    <w:rsid w:val="005B005E"/>
    <w:rsid w:val="005D68F3"/>
    <w:rsid w:val="005F58C5"/>
    <w:rsid w:val="00600F33"/>
    <w:rsid w:val="00605D20"/>
    <w:rsid w:val="00616251"/>
    <w:rsid w:val="006241FA"/>
    <w:rsid w:val="0064286A"/>
    <w:rsid w:val="006709BB"/>
    <w:rsid w:val="00685D80"/>
    <w:rsid w:val="00687F82"/>
    <w:rsid w:val="006977A6"/>
    <w:rsid w:val="006A318B"/>
    <w:rsid w:val="006A4FED"/>
    <w:rsid w:val="006C1FC1"/>
    <w:rsid w:val="006C2AF0"/>
    <w:rsid w:val="006F6AC5"/>
    <w:rsid w:val="006F7AFE"/>
    <w:rsid w:val="00702A92"/>
    <w:rsid w:val="00705EB5"/>
    <w:rsid w:val="00727012"/>
    <w:rsid w:val="00730F0C"/>
    <w:rsid w:val="00730FB7"/>
    <w:rsid w:val="00747BB7"/>
    <w:rsid w:val="00752EA4"/>
    <w:rsid w:val="00772D06"/>
    <w:rsid w:val="007735EE"/>
    <w:rsid w:val="00793054"/>
    <w:rsid w:val="007A2CCC"/>
    <w:rsid w:val="007B0255"/>
    <w:rsid w:val="007C2B8B"/>
    <w:rsid w:val="007C5BDA"/>
    <w:rsid w:val="00807B15"/>
    <w:rsid w:val="008366FA"/>
    <w:rsid w:val="00840FFD"/>
    <w:rsid w:val="00847A37"/>
    <w:rsid w:val="00847E64"/>
    <w:rsid w:val="008542FA"/>
    <w:rsid w:val="008602C7"/>
    <w:rsid w:val="00885B84"/>
    <w:rsid w:val="008A160A"/>
    <w:rsid w:val="008B5647"/>
    <w:rsid w:val="008C4604"/>
    <w:rsid w:val="008D37DD"/>
    <w:rsid w:val="008E30DD"/>
    <w:rsid w:val="008F3C67"/>
    <w:rsid w:val="00902A3C"/>
    <w:rsid w:val="0090419D"/>
    <w:rsid w:val="00917119"/>
    <w:rsid w:val="00932776"/>
    <w:rsid w:val="009367FC"/>
    <w:rsid w:val="00947F8B"/>
    <w:rsid w:val="00950A97"/>
    <w:rsid w:val="00961019"/>
    <w:rsid w:val="00966D1E"/>
    <w:rsid w:val="009756B7"/>
    <w:rsid w:val="009A5A2C"/>
    <w:rsid w:val="009C143D"/>
    <w:rsid w:val="009C2A0D"/>
    <w:rsid w:val="009C5B36"/>
    <w:rsid w:val="009E2711"/>
    <w:rsid w:val="009E7C16"/>
    <w:rsid w:val="009E7F48"/>
    <w:rsid w:val="009F57B9"/>
    <w:rsid w:val="00A22930"/>
    <w:rsid w:val="00A2300E"/>
    <w:rsid w:val="00A23AB8"/>
    <w:rsid w:val="00AB2D7A"/>
    <w:rsid w:val="00AC5850"/>
    <w:rsid w:val="00AD4DFF"/>
    <w:rsid w:val="00AD5B37"/>
    <w:rsid w:val="00AF3C9E"/>
    <w:rsid w:val="00B23698"/>
    <w:rsid w:val="00B40C50"/>
    <w:rsid w:val="00B51569"/>
    <w:rsid w:val="00B52F67"/>
    <w:rsid w:val="00B5673C"/>
    <w:rsid w:val="00B651ED"/>
    <w:rsid w:val="00B657DA"/>
    <w:rsid w:val="00B65E6A"/>
    <w:rsid w:val="00B74945"/>
    <w:rsid w:val="00B9217D"/>
    <w:rsid w:val="00BA37EB"/>
    <w:rsid w:val="00BC26E8"/>
    <w:rsid w:val="00BC32D8"/>
    <w:rsid w:val="00BD28B5"/>
    <w:rsid w:val="00BD6387"/>
    <w:rsid w:val="00BE012C"/>
    <w:rsid w:val="00BE781C"/>
    <w:rsid w:val="00BF425D"/>
    <w:rsid w:val="00C01161"/>
    <w:rsid w:val="00C30656"/>
    <w:rsid w:val="00C32B48"/>
    <w:rsid w:val="00C95C5E"/>
    <w:rsid w:val="00CA1539"/>
    <w:rsid w:val="00CA3188"/>
    <w:rsid w:val="00CA7900"/>
    <w:rsid w:val="00CA7B15"/>
    <w:rsid w:val="00CD2F7E"/>
    <w:rsid w:val="00CF10A7"/>
    <w:rsid w:val="00D107DE"/>
    <w:rsid w:val="00D123CF"/>
    <w:rsid w:val="00D17F3E"/>
    <w:rsid w:val="00D21456"/>
    <w:rsid w:val="00D3321D"/>
    <w:rsid w:val="00D45D91"/>
    <w:rsid w:val="00D557FA"/>
    <w:rsid w:val="00D71FD7"/>
    <w:rsid w:val="00D77E45"/>
    <w:rsid w:val="00D93646"/>
    <w:rsid w:val="00DA18EB"/>
    <w:rsid w:val="00DC5C69"/>
    <w:rsid w:val="00DD2395"/>
    <w:rsid w:val="00DE150B"/>
    <w:rsid w:val="00DE6EB3"/>
    <w:rsid w:val="00E169D1"/>
    <w:rsid w:val="00E373A6"/>
    <w:rsid w:val="00E443EC"/>
    <w:rsid w:val="00E5185C"/>
    <w:rsid w:val="00E5693F"/>
    <w:rsid w:val="00E67D2F"/>
    <w:rsid w:val="00E73BD6"/>
    <w:rsid w:val="00E750F8"/>
    <w:rsid w:val="00EA10ED"/>
    <w:rsid w:val="00EB0003"/>
    <w:rsid w:val="00EB12F6"/>
    <w:rsid w:val="00ED2CCB"/>
    <w:rsid w:val="00ED59B9"/>
    <w:rsid w:val="00EE2757"/>
    <w:rsid w:val="00EE7B6F"/>
    <w:rsid w:val="00EF20CB"/>
    <w:rsid w:val="00F11F40"/>
    <w:rsid w:val="00F13D24"/>
    <w:rsid w:val="00F1765F"/>
    <w:rsid w:val="00F21EEA"/>
    <w:rsid w:val="00F25D93"/>
    <w:rsid w:val="00F30E9D"/>
    <w:rsid w:val="00F32C19"/>
    <w:rsid w:val="00F36EFB"/>
    <w:rsid w:val="00F435A0"/>
    <w:rsid w:val="00F51FE3"/>
    <w:rsid w:val="00F52E75"/>
    <w:rsid w:val="00F57250"/>
    <w:rsid w:val="00F67655"/>
    <w:rsid w:val="00F7578D"/>
    <w:rsid w:val="00F7696A"/>
    <w:rsid w:val="00FA1BEE"/>
    <w:rsid w:val="00FC2FE8"/>
    <w:rsid w:val="00FD5B0A"/>
    <w:rsid w:val="00FE15A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1FA2D75"/>
  <w15:chartTrackingRefBased/>
  <w15:docId w15:val="{BDF1D97E-A0E0-4A7A-9608-7D7273D6F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 Başlık"/>
    <w:basedOn w:val="Normal"/>
    <w:next w:val="Normal"/>
    <w:link w:val="Balk1Char"/>
    <w:uiPriority w:val="9"/>
    <w:qFormat/>
    <w:rsid w:val="00EB12F6"/>
    <w:pPr>
      <w:spacing w:line="360" w:lineRule="auto"/>
      <w:jc w:val="left"/>
      <w:outlineLvl w:val="0"/>
    </w:pPr>
    <w:rPr>
      <w:rFonts w:ascii="Cambria" w:hAnsi="Cambria"/>
      <w:b/>
      <w:bCs/>
      <w:sz w:val="24"/>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917119"/>
    <w:pPr>
      <w:tabs>
        <w:tab w:val="center" w:pos="4536"/>
        <w:tab w:val="right" w:pos="9072"/>
      </w:tabs>
    </w:pPr>
  </w:style>
  <w:style w:type="character" w:customStyle="1" w:styleId="stBilgiChar">
    <w:name w:val="Üst Bilgi Char"/>
    <w:basedOn w:val="VarsaylanParagrafYazTipi"/>
    <w:link w:val="stBilgi"/>
    <w:uiPriority w:val="99"/>
    <w:rsid w:val="00917119"/>
  </w:style>
  <w:style w:type="paragraph" w:styleId="AltBilgi">
    <w:name w:val="footer"/>
    <w:basedOn w:val="Normal"/>
    <w:link w:val="AltBilgiChar"/>
    <w:uiPriority w:val="99"/>
    <w:unhideWhenUsed/>
    <w:rsid w:val="00917119"/>
    <w:pPr>
      <w:tabs>
        <w:tab w:val="center" w:pos="4536"/>
        <w:tab w:val="right" w:pos="9072"/>
      </w:tabs>
    </w:pPr>
  </w:style>
  <w:style w:type="character" w:customStyle="1" w:styleId="AltBilgiChar">
    <w:name w:val="Alt Bilgi Char"/>
    <w:basedOn w:val="VarsaylanParagrafYazTipi"/>
    <w:link w:val="AltBilgi"/>
    <w:uiPriority w:val="99"/>
    <w:rsid w:val="00917119"/>
  </w:style>
  <w:style w:type="character" w:styleId="Kpr">
    <w:name w:val="Hyperlink"/>
    <w:basedOn w:val="VarsaylanParagrafYazTipi"/>
    <w:uiPriority w:val="99"/>
    <w:unhideWhenUsed/>
    <w:rsid w:val="001A784A"/>
    <w:rPr>
      <w:color w:val="0563C1" w:themeColor="hyperlink"/>
      <w:u w:val="single"/>
    </w:rPr>
  </w:style>
  <w:style w:type="character" w:customStyle="1" w:styleId="Balk1Char">
    <w:name w:val="Başlık 1 Char"/>
    <w:aliases w:val="Ana Başlık Char"/>
    <w:basedOn w:val="VarsaylanParagrafYazTipi"/>
    <w:link w:val="Balk1"/>
    <w:uiPriority w:val="9"/>
    <w:rsid w:val="00EB12F6"/>
    <w:rPr>
      <w:rFonts w:ascii="Cambria" w:hAnsi="Cambria"/>
      <w:b/>
      <w:bCs/>
      <w:sz w:val="24"/>
      <w:szCs w:val="28"/>
    </w:rPr>
  </w:style>
  <w:style w:type="paragraph" w:styleId="TBal">
    <w:name w:val="TOC Heading"/>
    <w:basedOn w:val="Balk1"/>
    <w:next w:val="Normal"/>
    <w:uiPriority w:val="39"/>
    <w:unhideWhenUsed/>
    <w:qFormat/>
    <w:rsid w:val="001A784A"/>
    <w:pPr>
      <w:spacing w:line="259" w:lineRule="auto"/>
      <w:outlineLvl w:val="9"/>
    </w:pPr>
    <w:rPr>
      <w:b w:val="0"/>
      <w:lang w:val="en-US"/>
    </w:rPr>
  </w:style>
  <w:style w:type="paragraph" w:styleId="T1">
    <w:name w:val="toc 1"/>
    <w:basedOn w:val="Normal"/>
    <w:next w:val="Normal"/>
    <w:autoRedefine/>
    <w:uiPriority w:val="39"/>
    <w:unhideWhenUsed/>
    <w:rsid w:val="001A784A"/>
    <w:pPr>
      <w:spacing w:before="360"/>
      <w:jc w:val="left"/>
    </w:pPr>
    <w:rPr>
      <w:rFonts w:asciiTheme="majorHAnsi" w:hAnsiTheme="majorHAnsi" w:cstheme="majorHAnsi"/>
      <w:b/>
      <w:bCs/>
      <w:caps/>
      <w:sz w:val="24"/>
      <w:szCs w:val="24"/>
    </w:rPr>
  </w:style>
  <w:style w:type="table" w:styleId="TabloKlavuzu">
    <w:name w:val="Table Grid"/>
    <w:basedOn w:val="NormalTablo"/>
    <w:uiPriority w:val="39"/>
    <w:rsid w:val="00885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mlenmeyenBahsetme">
    <w:name w:val="Unresolved Mention"/>
    <w:basedOn w:val="VarsaylanParagrafYazTipi"/>
    <w:uiPriority w:val="99"/>
    <w:semiHidden/>
    <w:unhideWhenUsed/>
    <w:rsid w:val="00EE2757"/>
    <w:rPr>
      <w:color w:val="605E5C"/>
      <w:shd w:val="clear" w:color="auto" w:fill="E1DFDD"/>
    </w:rPr>
  </w:style>
  <w:style w:type="paragraph" w:styleId="ListeParagraf">
    <w:name w:val="List Paragraph"/>
    <w:basedOn w:val="Normal"/>
    <w:uiPriority w:val="34"/>
    <w:qFormat/>
    <w:rsid w:val="008D37DD"/>
    <w:pPr>
      <w:ind w:left="720"/>
      <w:contextualSpacing/>
    </w:pPr>
  </w:style>
  <w:style w:type="paragraph" w:styleId="T2">
    <w:name w:val="toc 2"/>
    <w:basedOn w:val="Normal"/>
    <w:next w:val="Normal"/>
    <w:autoRedefine/>
    <w:uiPriority w:val="39"/>
    <w:semiHidden/>
    <w:unhideWhenUsed/>
    <w:rsid w:val="00BD6387"/>
    <w:pPr>
      <w:spacing w:after="100"/>
      <w:ind w:left="220"/>
    </w:pPr>
  </w:style>
  <w:style w:type="paragraph" w:styleId="T3">
    <w:name w:val="toc 3"/>
    <w:basedOn w:val="Normal"/>
    <w:next w:val="Normal"/>
    <w:autoRedefine/>
    <w:uiPriority w:val="39"/>
    <w:semiHidden/>
    <w:unhideWhenUsed/>
    <w:rsid w:val="00BD6387"/>
    <w:pPr>
      <w:spacing w:after="100"/>
      <w:ind w:left="440"/>
    </w:pPr>
  </w:style>
  <w:style w:type="paragraph" w:styleId="T4">
    <w:name w:val="toc 4"/>
    <w:basedOn w:val="Normal"/>
    <w:next w:val="Normal"/>
    <w:autoRedefine/>
    <w:uiPriority w:val="39"/>
    <w:unhideWhenUsed/>
    <w:rsid w:val="00BD6387"/>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720367">
      <w:bodyDiv w:val="1"/>
      <w:marLeft w:val="0"/>
      <w:marRight w:val="0"/>
      <w:marTop w:val="0"/>
      <w:marBottom w:val="0"/>
      <w:divBdr>
        <w:top w:val="none" w:sz="0" w:space="0" w:color="auto"/>
        <w:left w:val="none" w:sz="0" w:space="0" w:color="auto"/>
        <w:bottom w:val="none" w:sz="0" w:space="0" w:color="auto"/>
        <w:right w:val="none" w:sz="0" w:space="0" w:color="auto"/>
      </w:divBdr>
    </w:div>
    <w:div w:id="86777380">
      <w:bodyDiv w:val="1"/>
      <w:marLeft w:val="0"/>
      <w:marRight w:val="0"/>
      <w:marTop w:val="0"/>
      <w:marBottom w:val="0"/>
      <w:divBdr>
        <w:top w:val="none" w:sz="0" w:space="0" w:color="auto"/>
        <w:left w:val="none" w:sz="0" w:space="0" w:color="auto"/>
        <w:bottom w:val="none" w:sz="0" w:space="0" w:color="auto"/>
        <w:right w:val="none" w:sz="0" w:space="0" w:color="auto"/>
      </w:divBdr>
    </w:div>
    <w:div w:id="108164200">
      <w:bodyDiv w:val="1"/>
      <w:marLeft w:val="0"/>
      <w:marRight w:val="0"/>
      <w:marTop w:val="0"/>
      <w:marBottom w:val="0"/>
      <w:divBdr>
        <w:top w:val="none" w:sz="0" w:space="0" w:color="auto"/>
        <w:left w:val="none" w:sz="0" w:space="0" w:color="auto"/>
        <w:bottom w:val="none" w:sz="0" w:space="0" w:color="auto"/>
        <w:right w:val="none" w:sz="0" w:space="0" w:color="auto"/>
      </w:divBdr>
    </w:div>
    <w:div w:id="261574878">
      <w:bodyDiv w:val="1"/>
      <w:marLeft w:val="0"/>
      <w:marRight w:val="0"/>
      <w:marTop w:val="0"/>
      <w:marBottom w:val="0"/>
      <w:divBdr>
        <w:top w:val="none" w:sz="0" w:space="0" w:color="auto"/>
        <w:left w:val="none" w:sz="0" w:space="0" w:color="auto"/>
        <w:bottom w:val="none" w:sz="0" w:space="0" w:color="auto"/>
        <w:right w:val="none" w:sz="0" w:space="0" w:color="auto"/>
      </w:divBdr>
    </w:div>
    <w:div w:id="349114180">
      <w:bodyDiv w:val="1"/>
      <w:marLeft w:val="0"/>
      <w:marRight w:val="0"/>
      <w:marTop w:val="0"/>
      <w:marBottom w:val="0"/>
      <w:divBdr>
        <w:top w:val="none" w:sz="0" w:space="0" w:color="auto"/>
        <w:left w:val="none" w:sz="0" w:space="0" w:color="auto"/>
        <w:bottom w:val="none" w:sz="0" w:space="0" w:color="auto"/>
        <w:right w:val="none" w:sz="0" w:space="0" w:color="auto"/>
      </w:divBdr>
    </w:div>
    <w:div w:id="374963688">
      <w:bodyDiv w:val="1"/>
      <w:marLeft w:val="0"/>
      <w:marRight w:val="0"/>
      <w:marTop w:val="0"/>
      <w:marBottom w:val="0"/>
      <w:divBdr>
        <w:top w:val="none" w:sz="0" w:space="0" w:color="auto"/>
        <w:left w:val="none" w:sz="0" w:space="0" w:color="auto"/>
        <w:bottom w:val="none" w:sz="0" w:space="0" w:color="auto"/>
        <w:right w:val="none" w:sz="0" w:space="0" w:color="auto"/>
      </w:divBdr>
    </w:div>
    <w:div w:id="380835535">
      <w:bodyDiv w:val="1"/>
      <w:marLeft w:val="0"/>
      <w:marRight w:val="0"/>
      <w:marTop w:val="0"/>
      <w:marBottom w:val="0"/>
      <w:divBdr>
        <w:top w:val="none" w:sz="0" w:space="0" w:color="auto"/>
        <w:left w:val="none" w:sz="0" w:space="0" w:color="auto"/>
        <w:bottom w:val="none" w:sz="0" w:space="0" w:color="auto"/>
        <w:right w:val="none" w:sz="0" w:space="0" w:color="auto"/>
      </w:divBdr>
    </w:div>
    <w:div w:id="413943571">
      <w:bodyDiv w:val="1"/>
      <w:marLeft w:val="0"/>
      <w:marRight w:val="0"/>
      <w:marTop w:val="0"/>
      <w:marBottom w:val="0"/>
      <w:divBdr>
        <w:top w:val="none" w:sz="0" w:space="0" w:color="auto"/>
        <w:left w:val="none" w:sz="0" w:space="0" w:color="auto"/>
        <w:bottom w:val="none" w:sz="0" w:space="0" w:color="auto"/>
        <w:right w:val="none" w:sz="0" w:space="0" w:color="auto"/>
      </w:divBdr>
    </w:div>
    <w:div w:id="487483519">
      <w:bodyDiv w:val="1"/>
      <w:marLeft w:val="0"/>
      <w:marRight w:val="0"/>
      <w:marTop w:val="0"/>
      <w:marBottom w:val="0"/>
      <w:divBdr>
        <w:top w:val="none" w:sz="0" w:space="0" w:color="auto"/>
        <w:left w:val="none" w:sz="0" w:space="0" w:color="auto"/>
        <w:bottom w:val="none" w:sz="0" w:space="0" w:color="auto"/>
        <w:right w:val="none" w:sz="0" w:space="0" w:color="auto"/>
      </w:divBdr>
    </w:div>
    <w:div w:id="505020580">
      <w:bodyDiv w:val="1"/>
      <w:marLeft w:val="0"/>
      <w:marRight w:val="0"/>
      <w:marTop w:val="0"/>
      <w:marBottom w:val="0"/>
      <w:divBdr>
        <w:top w:val="none" w:sz="0" w:space="0" w:color="auto"/>
        <w:left w:val="none" w:sz="0" w:space="0" w:color="auto"/>
        <w:bottom w:val="none" w:sz="0" w:space="0" w:color="auto"/>
        <w:right w:val="none" w:sz="0" w:space="0" w:color="auto"/>
      </w:divBdr>
    </w:div>
    <w:div w:id="588390085">
      <w:bodyDiv w:val="1"/>
      <w:marLeft w:val="0"/>
      <w:marRight w:val="0"/>
      <w:marTop w:val="0"/>
      <w:marBottom w:val="0"/>
      <w:divBdr>
        <w:top w:val="none" w:sz="0" w:space="0" w:color="auto"/>
        <w:left w:val="none" w:sz="0" w:space="0" w:color="auto"/>
        <w:bottom w:val="none" w:sz="0" w:space="0" w:color="auto"/>
        <w:right w:val="none" w:sz="0" w:space="0" w:color="auto"/>
      </w:divBdr>
    </w:div>
    <w:div w:id="1017317727">
      <w:bodyDiv w:val="1"/>
      <w:marLeft w:val="0"/>
      <w:marRight w:val="0"/>
      <w:marTop w:val="0"/>
      <w:marBottom w:val="0"/>
      <w:divBdr>
        <w:top w:val="none" w:sz="0" w:space="0" w:color="auto"/>
        <w:left w:val="none" w:sz="0" w:space="0" w:color="auto"/>
        <w:bottom w:val="none" w:sz="0" w:space="0" w:color="auto"/>
        <w:right w:val="none" w:sz="0" w:space="0" w:color="auto"/>
      </w:divBdr>
    </w:div>
    <w:div w:id="1034043384">
      <w:bodyDiv w:val="1"/>
      <w:marLeft w:val="0"/>
      <w:marRight w:val="0"/>
      <w:marTop w:val="0"/>
      <w:marBottom w:val="0"/>
      <w:divBdr>
        <w:top w:val="none" w:sz="0" w:space="0" w:color="auto"/>
        <w:left w:val="none" w:sz="0" w:space="0" w:color="auto"/>
        <w:bottom w:val="none" w:sz="0" w:space="0" w:color="auto"/>
        <w:right w:val="none" w:sz="0" w:space="0" w:color="auto"/>
      </w:divBdr>
    </w:div>
    <w:div w:id="1090271519">
      <w:bodyDiv w:val="1"/>
      <w:marLeft w:val="0"/>
      <w:marRight w:val="0"/>
      <w:marTop w:val="0"/>
      <w:marBottom w:val="0"/>
      <w:divBdr>
        <w:top w:val="none" w:sz="0" w:space="0" w:color="auto"/>
        <w:left w:val="none" w:sz="0" w:space="0" w:color="auto"/>
        <w:bottom w:val="none" w:sz="0" w:space="0" w:color="auto"/>
        <w:right w:val="none" w:sz="0" w:space="0" w:color="auto"/>
      </w:divBdr>
    </w:div>
    <w:div w:id="1275559397">
      <w:bodyDiv w:val="1"/>
      <w:marLeft w:val="0"/>
      <w:marRight w:val="0"/>
      <w:marTop w:val="0"/>
      <w:marBottom w:val="0"/>
      <w:divBdr>
        <w:top w:val="none" w:sz="0" w:space="0" w:color="auto"/>
        <w:left w:val="none" w:sz="0" w:space="0" w:color="auto"/>
        <w:bottom w:val="none" w:sz="0" w:space="0" w:color="auto"/>
        <w:right w:val="none" w:sz="0" w:space="0" w:color="auto"/>
      </w:divBdr>
    </w:div>
    <w:div w:id="1384017173">
      <w:bodyDiv w:val="1"/>
      <w:marLeft w:val="0"/>
      <w:marRight w:val="0"/>
      <w:marTop w:val="0"/>
      <w:marBottom w:val="0"/>
      <w:divBdr>
        <w:top w:val="none" w:sz="0" w:space="0" w:color="auto"/>
        <w:left w:val="none" w:sz="0" w:space="0" w:color="auto"/>
        <w:bottom w:val="none" w:sz="0" w:space="0" w:color="auto"/>
        <w:right w:val="none" w:sz="0" w:space="0" w:color="auto"/>
      </w:divBdr>
    </w:div>
    <w:div w:id="1534075131">
      <w:bodyDiv w:val="1"/>
      <w:marLeft w:val="0"/>
      <w:marRight w:val="0"/>
      <w:marTop w:val="0"/>
      <w:marBottom w:val="0"/>
      <w:divBdr>
        <w:top w:val="none" w:sz="0" w:space="0" w:color="auto"/>
        <w:left w:val="none" w:sz="0" w:space="0" w:color="auto"/>
        <w:bottom w:val="none" w:sz="0" w:space="0" w:color="auto"/>
        <w:right w:val="none" w:sz="0" w:space="0" w:color="auto"/>
      </w:divBdr>
    </w:div>
    <w:div w:id="1569071273">
      <w:bodyDiv w:val="1"/>
      <w:marLeft w:val="0"/>
      <w:marRight w:val="0"/>
      <w:marTop w:val="0"/>
      <w:marBottom w:val="0"/>
      <w:divBdr>
        <w:top w:val="none" w:sz="0" w:space="0" w:color="auto"/>
        <w:left w:val="none" w:sz="0" w:space="0" w:color="auto"/>
        <w:bottom w:val="none" w:sz="0" w:space="0" w:color="auto"/>
        <w:right w:val="none" w:sz="0" w:space="0" w:color="auto"/>
      </w:divBdr>
    </w:div>
    <w:div w:id="1577016009">
      <w:bodyDiv w:val="1"/>
      <w:marLeft w:val="0"/>
      <w:marRight w:val="0"/>
      <w:marTop w:val="0"/>
      <w:marBottom w:val="0"/>
      <w:divBdr>
        <w:top w:val="none" w:sz="0" w:space="0" w:color="auto"/>
        <w:left w:val="none" w:sz="0" w:space="0" w:color="auto"/>
        <w:bottom w:val="none" w:sz="0" w:space="0" w:color="auto"/>
        <w:right w:val="none" w:sz="0" w:space="0" w:color="auto"/>
      </w:divBdr>
    </w:div>
    <w:div w:id="1579553870">
      <w:bodyDiv w:val="1"/>
      <w:marLeft w:val="0"/>
      <w:marRight w:val="0"/>
      <w:marTop w:val="0"/>
      <w:marBottom w:val="0"/>
      <w:divBdr>
        <w:top w:val="none" w:sz="0" w:space="0" w:color="auto"/>
        <w:left w:val="none" w:sz="0" w:space="0" w:color="auto"/>
        <w:bottom w:val="none" w:sz="0" w:space="0" w:color="auto"/>
        <w:right w:val="none" w:sz="0" w:space="0" w:color="auto"/>
      </w:divBdr>
    </w:div>
    <w:div w:id="2014145529">
      <w:bodyDiv w:val="1"/>
      <w:marLeft w:val="0"/>
      <w:marRight w:val="0"/>
      <w:marTop w:val="0"/>
      <w:marBottom w:val="0"/>
      <w:divBdr>
        <w:top w:val="none" w:sz="0" w:space="0" w:color="auto"/>
        <w:left w:val="none" w:sz="0" w:space="0" w:color="auto"/>
        <w:bottom w:val="none" w:sz="0" w:space="0" w:color="auto"/>
        <w:right w:val="none" w:sz="0" w:space="0" w:color="auto"/>
      </w:divBdr>
    </w:div>
    <w:div w:id="2031367594">
      <w:bodyDiv w:val="1"/>
      <w:marLeft w:val="0"/>
      <w:marRight w:val="0"/>
      <w:marTop w:val="0"/>
      <w:marBottom w:val="0"/>
      <w:divBdr>
        <w:top w:val="none" w:sz="0" w:space="0" w:color="auto"/>
        <w:left w:val="none" w:sz="0" w:space="0" w:color="auto"/>
        <w:bottom w:val="none" w:sz="0" w:space="0" w:color="auto"/>
        <w:right w:val="none" w:sz="0" w:space="0" w:color="auto"/>
      </w:divBdr>
    </w:div>
    <w:div w:id="2075002323">
      <w:bodyDiv w:val="1"/>
      <w:marLeft w:val="0"/>
      <w:marRight w:val="0"/>
      <w:marTop w:val="0"/>
      <w:marBottom w:val="0"/>
      <w:divBdr>
        <w:top w:val="none" w:sz="0" w:space="0" w:color="auto"/>
        <w:left w:val="none" w:sz="0" w:space="0" w:color="auto"/>
        <w:bottom w:val="none" w:sz="0" w:space="0" w:color="auto"/>
        <w:right w:val="none" w:sz="0" w:space="0" w:color="auto"/>
      </w:divBdr>
    </w:div>
    <w:div w:id="2076467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4.xml"/><Relationship Id="rId18" Type="http://schemas.openxmlformats.org/officeDocument/2006/relationships/footer" Target="footer9.xml"/><Relationship Id="rId3" Type="http://schemas.openxmlformats.org/officeDocument/2006/relationships/styles" Target="styles.xml"/><Relationship Id="rId21" Type="http://schemas.openxmlformats.org/officeDocument/2006/relationships/footer" Target="footer12.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footer" Target="footer8.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7.xml"/><Relationship Id="rId20"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6.xml"/><Relationship Id="rId23" Type="http://schemas.openxmlformats.org/officeDocument/2006/relationships/footer" Target="footer14.xml"/><Relationship Id="rId10" Type="http://schemas.openxmlformats.org/officeDocument/2006/relationships/footer" Target="footer1.xml"/><Relationship Id="rId19"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5.xml"/><Relationship Id="rId22" Type="http://schemas.openxmlformats.org/officeDocument/2006/relationships/footer" Target="footer13.xml"/></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189BD9-DDFC-45A0-A5FE-113512583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TotalTime>
  <Pages>15</Pages>
  <Words>6049</Words>
  <Characters>34483</Characters>
  <Application>Microsoft Office Word</Application>
  <DocSecurity>0</DocSecurity>
  <Lines>287</Lines>
  <Paragraphs>80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40452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EMRE BIRINCI</dc:creator>
  <cp:keywords/>
  <dc:description/>
  <cp:lastModifiedBy>DadWolf</cp:lastModifiedBy>
  <cp:revision>242</cp:revision>
  <cp:lastPrinted>2025-11-21T14:21:00Z</cp:lastPrinted>
  <dcterms:created xsi:type="dcterms:W3CDTF">2025-11-21T13:27:00Z</dcterms:created>
  <dcterms:modified xsi:type="dcterms:W3CDTF">2025-12-11T22:19:00Z</dcterms:modified>
</cp:coreProperties>
</file>